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36E" w:rsidRPr="0056436E" w:rsidRDefault="0056436E" w:rsidP="0056436E">
      <w:pPr>
        <w:widowControl/>
        <w:shd w:val="clear" w:color="auto" w:fill="FFFFFF"/>
        <w:jc w:val="left"/>
        <w:rPr>
          <w:rFonts w:ascii="宋体" w:eastAsia="宋体" w:hAnsi="宋体" w:cs="Arial"/>
          <w:kern w:val="0"/>
          <w:sz w:val="24"/>
          <w:szCs w:val="24"/>
        </w:rPr>
      </w:pPr>
      <w:r w:rsidRPr="0056436E">
        <w:rPr>
          <w:rFonts w:ascii="宋体" w:eastAsia="宋体" w:hAnsi="宋体" w:cs="Arial" w:hint="eastAsia"/>
          <w:kern w:val="0"/>
          <w:sz w:val="24"/>
          <w:szCs w:val="24"/>
        </w:rPr>
        <w:t>附件</w:t>
      </w:r>
      <w:r w:rsidR="00513A40">
        <w:rPr>
          <w:rFonts w:ascii="宋体" w:eastAsia="宋体" w:hAnsi="宋体" w:cs="Arial"/>
          <w:kern w:val="0"/>
          <w:sz w:val="24"/>
          <w:szCs w:val="24"/>
        </w:rPr>
        <w:t>5</w:t>
      </w:r>
      <w:bookmarkStart w:id="0" w:name="_GoBack"/>
      <w:bookmarkEnd w:id="0"/>
      <w:r w:rsidR="00F607B5">
        <w:rPr>
          <w:rFonts w:ascii="宋体" w:eastAsia="宋体" w:hAnsi="宋体" w:cs="Arial" w:hint="eastAsia"/>
          <w:kern w:val="0"/>
          <w:sz w:val="24"/>
          <w:szCs w:val="24"/>
        </w:rPr>
        <w:t>:</w:t>
      </w:r>
    </w:p>
    <w:p w:rsidR="0056436E" w:rsidRPr="0056436E" w:rsidRDefault="0056436E" w:rsidP="0056436E">
      <w:pPr>
        <w:widowControl/>
        <w:shd w:val="clear" w:color="auto" w:fill="FFFFFF"/>
        <w:jc w:val="center"/>
        <w:rPr>
          <w:rFonts w:ascii="Arial" w:eastAsia="宋体" w:hAnsi="Arial" w:cs="Arial"/>
          <w:kern w:val="0"/>
          <w:szCs w:val="21"/>
        </w:rPr>
      </w:pPr>
      <w:r w:rsidRPr="0056436E">
        <w:rPr>
          <w:rFonts w:ascii="Calibri" w:eastAsia="黑体" w:hAnsi="Calibri" w:cs="Calibri"/>
          <w:kern w:val="0"/>
          <w:sz w:val="32"/>
          <w:szCs w:val="32"/>
        </w:rPr>
        <w:t> </w:t>
      </w:r>
      <w:r w:rsidRPr="0056436E">
        <w:rPr>
          <w:rFonts w:ascii="华文中宋" w:eastAsia="华文中宋" w:hAnsi="华文中宋" w:cs="Arial" w:hint="eastAsia"/>
          <w:b/>
          <w:bCs/>
          <w:kern w:val="0"/>
          <w:sz w:val="36"/>
          <w:szCs w:val="36"/>
        </w:rPr>
        <w:t>江苏省本科毕业论文（设计）抽检评议要素及评价细则（试行）</w:t>
      </w:r>
    </w:p>
    <w:p w:rsidR="0056436E" w:rsidRPr="0056436E" w:rsidRDefault="0056436E" w:rsidP="0056436E">
      <w:pPr>
        <w:widowControl/>
        <w:shd w:val="clear" w:color="auto" w:fill="FFFFFF"/>
        <w:jc w:val="center"/>
        <w:rPr>
          <w:rFonts w:ascii="Arial" w:eastAsia="宋体" w:hAnsi="Arial" w:cs="Arial"/>
          <w:kern w:val="0"/>
          <w:szCs w:val="21"/>
        </w:rPr>
      </w:pPr>
      <w:r w:rsidRPr="0056436E">
        <w:rPr>
          <w:rFonts w:ascii="黑体" w:eastAsia="黑体" w:hAnsi="黑体" w:cs="Arial" w:hint="eastAsia"/>
          <w:kern w:val="0"/>
          <w:sz w:val="32"/>
          <w:szCs w:val="32"/>
        </w:rPr>
        <w:t>（第一类，适用于01哲学 02经济学 03法学</w:t>
      </w:r>
    </w:p>
    <w:p w:rsidR="0056436E" w:rsidRPr="0056436E" w:rsidRDefault="0056436E" w:rsidP="0056436E">
      <w:pPr>
        <w:widowControl/>
        <w:shd w:val="clear" w:color="auto" w:fill="FFFFFF"/>
        <w:jc w:val="center"/>
        <w:rPr>
          <w:rFonts w:ascii="Arial" w:eastAsia="宋体" w:hAnsi="Arial" w:cs="Arial"/>
          <w:kern w:val="0"/>
          <w:szCs w:val="21"/>
        </w:rPr>
      </w:pPr>
      <w:r w:rsidRPr="0056436E">
        <w:rPr>
          <w:rFonts w:ascii="黑体" w:eastAsia="黑体" w:hAnsi="黑体" w:cs="Arial" w:hint="eastAsia"/>
          <w:kern w:val="0"/>
          <w:sz w:val="32"/>
          <w:szCs w:val="32"/>
        </w:rPr>
        <w:t>04教育学 05文学 06历史学 12管理学）</w:t>
      </w:r>
    </w:p>
    <w:tbl>
      <w:tblPr>
        <w:tblW w:w="0" w:type="auto"/>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787"/>
        <w:gridCol w:w="2344"/>
        <w:gridCol w:w="2075"/>
        <w:gridCol w:w="2090"/>
      </w:tblGrid>
      <w:tr w:rsidR="0056436E" w:rsidRPr="0056436E" w:rsidTr="0056436E">
        <w:trPr>
          <w:tblCellSpacing w:w="15" w:type="dxa"/>
        </w:trPr>
        <w:tc>
          <w:tcPr>
            <w:tcW w:w="1951" w:type="dxa"/>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Calibri" w:eastAsia="宋体" w:hAnsi="Calibri" w:cs="Calibri"/>
                <w:b/>
                <w:bCs/>
                <w:kern w:val="0"/>
                <w:sz w:val="24"/>
                <w:szCs w:val="24"/>
              </w:rPr>
              <w:t>评议标准</w:t>
            </w:r>
          </w:p>
        </w:tc>
        <w:tc>
          <w:tcPr>
            <w:tcW w:w="2579" w:type="dxa"/>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Calibri" w:eastAsia="宋体" w:hAnsi="Calibri" w:cs="Calibri"/>
                <w:b/>
                <w:bCs/>
                <w:kern w:val="0"/>
                <w:sz w:val="24"/>
                <w:szCs w:val="24"/>
              </w:rPr>
              <w:t>二级指标观察点</w:t>
            </w:r>
          </w:p>
        </w:tc>
        <w:tc>
          <w:tcPr>
            <w:tcW w:w="2265" w:type="dxa"/>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Calibri" w:eastAsia="宋体" w:hAnsi="Calibri" w:cs="Calibri"/>
                <w:b/>
                <w:bCs/>
                <w:kern w:val="0"/>
                <w:sz w:val="24"/>
                <w:szCs w:val="24"/>
              </w:rPr>
              <w:t>"</w:t>
            </w:r>
            <w:r w:rsidRPr="0056436E">
              <w:rPr>
                <w:rFonts w:ascii="Calibri" w:eastAsia="宋体" w:hAnsi="Calibri" w:cs="Calibri"/>
                <w:b/>
                <w:bCs/>
                <w:kern w:val="0"/>
                <w:sz w:val="24"/>
                <w:szCs w:val="24"/>
              </w:rPr>
              <w:t>合格</w:t>
            </w:r>
            <w:r w:rsidRPr="0056436E">
              <w:rPr>
                <w:rFonts w:ascii="Calibri" w:eastAsia="宋体" w:hAnsi="Calibri" w:cs="Calibri"/>
                <w:b/>
                <w:bCs/>
                <w:kern w:val="0"/>
                <w:sz w:val="24"/>
                <w:szCs w:val="24"/>
              </w:rPr>
              <w:t>"</w:t>
            </w:r>
            <w:r w:rsidRPr="0056436E">
              <w:rPr>
                <w:rFonts w:ascii="Calibri" w:eastAsia="宋体" w:hAnsi="Calibri" w:cs="Calibri"/>
                <w:b/>
                <w:bCs/>
                <w:kern w:val="0"/>
                <w:sz w:val="24"/>
                <w:szCs w:val="24"/>
              </w:rPr>
              <w:t>等级</w:t>
            </w:r>
          </w:p>
          <w:p w:rsidR="0056436E" w:rsidRPr="0056436E" w:rsidRDefault="0056436E" w:rsidP="0056436E">
            <w:pPr>
              <w:widowControl/>
              <w:jc w:val="center"/>
              <w:rPr>
                <w:rFonts w:ascii="Arial" w:eastAsia="宋体" w:hAnsi="Arial" w:cs="Arial"/>
                <w:kern w:val="0"/>
                <w:szCs w:val="21"/>
              </w:rPr>
            </w:pPr>
            <w:r w:rsidRPr="0056436E">
              <w:rPr>
                <w:rFonts w:ascii="Calibri" w:eastAsia="宋体" w:hAnsi="Calibri" w:cs="Calibri"/>
                <w:b/>
                <w:bCs/>
                <w:kern w:val="0"/>
                <w:sz w:val="24"/>
                <w:szCs w:val="24"/>
              </w:rPr>
              <w:t>评价细则</w:t>
            </w:r>
          </w:p>
        </w:tc>
        <w:tc>
          <w:tcPr>
            <w:tcW w:w="2265" w:type="dxa"/>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Calibri" w:eastAsia="宋体" w:hAnsi="Calibri" w:cs="Calibri"/>
                <w:b/>
                <w:bCs/>
                <w:kern w:val="0"/>
                <w:sz w:val="24"/>
                <w:szCs w:val="24"/>
              </w:rPr>
              <w:t>"</w:t>
            </w:r>
            <w:r w:rsidRPr="0056436E">
              <w:rPr>
                <w:rFonts w:ascii="Calibri" w:eastAsia="宋体" w:hAnsi="Calibri" w:cs="Calibri"/>
                <w:b/>
                <w:bCs/>
                <w:kern w:val="0"/>
                <w:sz w:val="24"/>
                <w:szCs w:val="24"/>
              </w:rPr>
              <w:t>不合格</w:t>
            </w:r>
            <w:r w:rsidRPr="0056436E">
              <w:rPr>
                <w:rFonts w:ascii="Calibri" w:eastAsia="宋体" w:hAnsi="Calibri" w:cs="Calibri"/>
                <w:b/>
                <w:bCs/>
                <w:kern w:val="0"/>
                <w:sz w:val="24"/>
                <w:szCs w:val="24"/>
              </w:rPr>
              <w:t>"</w:t>
            </w:r>
            <w:r w:rsidRPr="0056436E">
              <w:rPr>
                <w:rFonts w:ascii="Calibri" w:eastAsia="宋体" w:hAnsi="Calibri" w:cs="Calibri"/>
                <w:b/>
                <w:bCs/>
                <w:kern w:val="0"/>
                <w:sz w:val="24"/>
                <w:szCs w:val="24"/>
              </w:rPr>
              <w:t>等级</w:t>
            </w:r>
          </w:p>
          <w:p w:rsidR="0056436E" w:rsidRPr="0056436E" w:rsidRDefault="0056436E" w:rsidP="0056436E">
            <w:pPr>
              <w:widowControl/>
              <w:jc w:val="center"/>
              <w:rPr>
                <w:rFonts w:ascii="Arial" w:eastAsia="宋体" w:hAnsi="Arial" w:cs="Arial"/>
                <w:kern w:val="0"/>
                <w:szCs w:val="21"/>
              </w:rPr>
            </w:pPr>
            <w:r w:rsidRPr="0056436E">
              <w:rPr>
                <w:rFonts w:ascii="Calibri" w:eastAsia="宋体" w:hAnsi="Calibri" w:cs="Calibri"/>
                <w:b/>
                <w:bCs/>
                <w:kern w:val="0"/>
                <w:sz w:val="24"/>
                <w:szCs w:val="24"/>
              </w:rPr>
              <w:t>评价细则</w:t>
            </w:r>
          </w:p>
        </w:tc>
      </w:tr>
      <w:tr w:rsidR="0056436E" w:rsidRPr="0056436E" w:rsidTr="0056436E">
        <w:trPr>
          <w:tblCellSpacing w:w="15" w:type="dxa"/>
        </w:trPr>
        <w:tc>
          <w:tcPr>
            <w:tcW w:w="1951" w:type="dxa"/>
            <w:vMerge w:val="restart"/>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黑体" w:eastAsia="黑体" w:hAnsi="黑体" w:cs="Arial" w:hint="eastAsia"/>
                <w:kern w:val="0"/>
                <w:sz w:val="24"/>
                <w:szCs w:val="24"/>
              </w:rPr>
              <w:t>一、选题意义</w:t>
            </w:r>
          </w:p>
          <w:p w:rsidR="0056436E" w:rsidRPr="0056436E" w:rsidRDefault="0056436E" w:rsidP="0056436E">
            <w:pPr>
              <w:widowControl/>
              <w:jc w:val="left"/>
              <w:rPr>
                <w:rFonts w:ascii="Arial" w:eastAsia="宋体" w:hAnsi="Arial" w:cs="Arial"/>
                <w:kern w:val="0"/>
                <w:szCs w:val="21"/>
              </w:rPr>
            </w:pPr>
          </w:p>
          <w:p w:rsidR="0056436E" w:rsidRPr="0056436E" w:rsidRDefault="0056436E" w:rsidP="0056436E">
            <w:pPr>
              <w:widowControl/>
              <w:jc w:val="left"/>
              <w:rPr>
                <w:rFonts w:ascii="Arial" w:eastAsia="宋体" w:hAnsi="Arial" w:cs="Arial"/>
                <w:kern w:val="0"/>
                <w:szCs w:val="21"/>
              </w:rPr>
            </w:pPr>
          </w:p>
        </w:tc>
        <w:tc>
          <w:tcPr>
            <w:tcW w:w="2579"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与本专业培养目标和毕业要求的契合程度</w:t>
            </w:r>
          </w:p>
        </w:tc>
        <w:tc>
          <w:tcPr>
            <w:tcW w:w="2265"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选题属于本学科专业研究方向，符合本专业培养目标要求，与本专业毕业要求紧密相关。</w:t>
            </w:r>
          </w:p>
        </w:tc>
        <w:tc>
          <w:tcPr>
            <w:tcW w:w="2265"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选题脱离本学科专业方向，不符合本专业培养目标要求，与本专业毕业要求基本不相关。</w:t>
            </w:r>
          </w:p>
        </w:tc>
      </w:tr>
      <w:tr w:rsidR="0056436E" w:rsidRPr="0056436E" w:rsidTr="0056436E">
        <w:trPr>
          <w:tblCellSpacing w:w="15" w:type="dxa"/>
        </w:trPr>
        <w:tc>
          <w:tcPr>
            <w:tcW w:w="0" w:type="auto"/>
            <w:vMerge/>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579"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理论意义或实践应用价值</w:t>
            </w:r>
          </w:p>
        </w:tc>
        <w:tc>
          <w:tcPr>
            <w:tcW w:w="2265"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选题能够对本专业的某一问题进行理论分析，并有一定拓展和深化。</w:t>
            </w:r>
          </w:p>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选题关注实际问题，具有一定的应用参考价值。</w:t>
            </w:r>
          </w:p>
        </w:tc>
        <w:tc>
          <w:tcPr>
            <w:tcW w:w="2265"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选题不涉及本专业的具体理论问题。</w:t>
            </w:r>
          </w:p>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选题脱离专业实践，无助于解决本领域相关实践问题。</w:t>
            </w:r>
          </w:p>
        </w:tc>
      </w:tr>
      <w:tr w:rsidR="0056436E" w:rsidRPr="0056436E" w:rsidTr="0056436E">
        <w:trPr>
          <w:tblCellSpacing w:w="15" w:type="dxa"/>
        </w:trPr>
        <w:tc>
          <w:tcPr>
            <w:tcW w:w="0" w:type="auto"/>
            <w:vMerge/>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579"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120"/>
              <w:jc w:val="center"/>
              <w:rPr>
                <w:rFonts w:ascii="Arial" w:eastAsia="宋体" w:hAnsi="Arial" w:cs="Arial"/>
                <w:kern w:val="0"/>
                <w:szCs w:val="21"/>
              </w:rPr>
            </w:pPr>
            <w:r w:rsidRPr="0056436E">
              <w:rPr>
                <w:rFonts w:ascii="Calibri" w:eastAsia="宋体" w:hAnsi="Calibri" w:cs="Calibri"/>
                <w:kern w:val="0"/>
                <w:sz w:val="24"/>
                <w:szCs w:val="24"/>
              </w:rPr>
              <w:t>创新意识和难易程度</w:t>
            </w:r>
          </w:p>
        </w:tc>
        <w:tc>
          <w:tcPr>
            <w:tcW w:w="2265"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选题体现作者的独立思考，有一定特色或新意，达到本专业培养方案中对知识、能力、素质的要求。</w:t>
            </w:r>
          </w:p>
        </w:tc>
        <w:tc>
          <w:tcPr>
            <w:tcW w:w="2265"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选题为低水平重复性研究，无任何特色或新意。研究内容过于简单，未达到本专业的培养目标要求。</w:t>
            </w:r>
          </w:p>
        </w:tc>
      </w:tr>
      <w:tr w:rsidR="0056436E" w:rsidRPr="0056436E" w:rsidTr="0056436E">
        <w:trPr>
          <w:tblCellSpacing w:w="15" w:type="dxa"/>
        </w:trPr>
        <w:tc>
          <w:tcPr>
            <w:tcW w:w="1951" w:type="dxa"/>
            <w:vMerge w:val="restart"/>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黑体" w:eastAsia="黑体" w:hAnsi="黑体" w:cs="Arial" w:hint="eastAsia"/>
                <w:kern w:val="0"/>
                <w:sz w:val="24"/>
                <w:szCs w:val="24"/>
              </w:rPr>
              <w:t>二、逻辑构建</w:t>
            </w:r>
          </w:p>
          <w:p w:rsidR="0056436E" w:rsidRPr="0056436E" w:rsidRDefault="0056436E" w:rsidP="0056436E">
            <w:pPr>
              <w:widowControl/>
              <w:jc w:val="center"/>
              <w:rPr>
                <w:rFonts w:ascii="Arial" w:eastAsia="宋体" w:hAnsi="Arial" w:cs="Arial"/>
                <w:kern w:val="0"/>
                <w:szCs w:val="21"/>
              </w:rPr>
            </w:pPr>
          </w:p>
          <w:p w:rsidR="0056436E" w:rsidRPr="0056436E" w:rsidRDefault="0056436E" w:rsidP="0056436E">
            <w:pPr>
              <w:widowControl/>
              <w:jc w:val="center"/>
              <w:rPr>
                <w:rFonts w:ascii="Arial" w:eastAsia="宋体" w:hAnsi="Arial" w:cs="Arial"/>
                <w:kern w:val="0"/>
                <w:szCs w:val="21"/>
              </w:rPr>
            </w:pPr>
          </w:p>
        </w:tc>
        <w:tc>
          <w:tcPr>
            <w:tcW w:w="2579"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240"/>
              <w:jc w:val="center"/>
              <w:rPr>
                <w:rFonts w:ascii="Arial" w:eastAsia="宋体" w:hAnsi="Arial" w:cs="Arial"/>
                <w:kern w:val="0"/>
                <w:szCs w:val="21"/>
              </w:rPr>
            </w:pPr>
            <w:r w:rsidRPr="0056436E">
              <w:rPr>
                <w:rFonts w:ascii="Calibri" w:eastAsia="宋体" w:hAnsi="Calibri" w:cs="Calibri"/>
                <w:kern w:val="0"/>
                <w:sz w:val="24"/>
                <w:szCs w:val="24"/>
              </w:rPr>
              <w:t>结构体例</w:t>
            </w:r>
          </w:p>
        </w:tc>
        <w:tc>
          <w:tcPr>
            <w:tcW w:w="2265"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论文核心模块完备，各篇章结构完整合理，有逻辑性，层次分明，详略得当，重点突出。论文体例与选题相匹配。</w:t>
            </w:r>
          </w:p>
        </w:tc>
        <w:tc>
          <w:tcPr>
            <w:tcW w:w="2265"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论文核心模块缺失，结构不完整，逻辑及层次混乱，详略失当，重点不明。论文体例与选题不匹配。</w:t>
            </w:r>
          </w:p>
        </w:tc>
      </w:tr>
      <w:tr w:rsidR="0056436E" w:rsidRPr="0056436E" w:rsidTr="0056436E">
        <w:trPr>
          <w:tblCellSpacing w:w="15" w:type="dxa"/>
        </w:trPr>
        <w:tc>
          <w:tcPr>
            <w:tcW w:w="0" w:type="auto"/>
            <w:vMerge/>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579"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240"/>
              <w:jc w:val="center"/>
              <w:rPr>
                <w:rFonts w:ascii="Arial" w:eastAsia="宋体" w:hAnsi="Arial" w:cs="Arial"/>
                <w:kern w:val="0"/>
                <w:szCs w:val="21"/>
              </w:rPr>
            </w:pPr>
            <w:r w:rsidRPr="0056436E">
              <w:rPr>
                <w:rFonts w:ascii="Calibri" w:eastAsia="宋体" w:hAnsi="Calibri" w:cs="Calibri"/>
                <w:kern w:val="0"/>
                <w:sz w:val="24"/>
                <w:szCs w:val="24"/>
              </w:rPr>
              <w:t>内容组织</w:t>
            </w:r>
          </w:p>
        </w:tc>
        <w:tc>
          <w:tcPr>
            <w:tcW w:w="2265" w:type="dxa"/>
            <w:shd w:val="clear" w:color="auto" w:fill="FFFFFF"/>
            <w:tcMar>
              <w:top w:w="0" w:type="dxa"/>
              <w:left w:w="0" w:type="dxa"/>
              <w:bottom w:w="0" w:type="dxa"/>
              <w:right w:w="0" w:type="dxa"/>
            </w:tcMar>
            <w:vAlign w:val="center"/>
            <w:hideMark/>
          </w:tcPr>
          <w:p w:rsidR="0056436E" w:rsidRPr="0056436E" w:rsidRDefault="0056436E" w:rsidP="0056436E">
            <w:pPr>
              <w:widowControl/>
              <w:spacing w:after="120"/>
              <w:ind w:firstLine="480"/>
              <w:jc w:val="left"/>
              <w:rPr>
                <w:rFonts w:ascii="Arial" w:eastAsia="宋体" w:hAnsi="Arial" w:cs="Arial"/>
                <w:kern w:val="0"/>
                <w:szCs w:val="21"/>
              </w:rPr>
            </w:pPr>
            <w:r w:rsidRPr="0056436E">
              <w:rPr>
                <w:rFonts w:ascii="Calibri" w:eastAsia="宋体" w:hAnsi="Calibri" w:cs="Calibri"/>
                <w:kern w:val="0"/>
                <w:sz w:val="24"/>
                <w:szCs w:val="24"/>
              </w:rPr>
              <w:t>对论文的主题及相关素材有系统的分析，能形成合适的方案。研究路径合理、方案可</w:t>
            </w:r>
            <w:r w:rsidRPr="0056436E">
              <w:rPr>
                <w:rFonts w:ascii="Calibri" w:eastAsia="宋体" w:hAnsi="Calibri" w:cs="Calibri"/>
                <w:kern w:val="0"/>
                <w:sz w:val="24"/>
                <w:szCs w:val="24"/>
              </w:rPr>
              <w:lastRenderedPageBreak/>
              <w:t>行、论证充分、结论可信。</w:t>
            </w:r>
          </w:p>
        </w:tc>
        <w:tc>
          <w:tcPr>
            <w:tcW w:w="2265" w:type="dxa"/>
            <w:shd w:val="clear" w:color="auto" w:fill="FFFFFF"/>
            <w:tcMar>
              <w:top w:w="0" w:type="dxa"/>
              <w:left w:w="0" w:type="dxa"/>
              <w:bottom w:w="0" w:type="dxa"/>
              <w:right w:w="0" w:type="dxa"/>
            </w:tcMar>
            <w:vAlign w:val="center"/>
            <w:hideMark/>
          </w:tcPr>
          <w:p w:rsidR="0056436E" w:rsidRPr="0056436E" w:rsidRDefault="0056436E" w:rsidP="0056436E">
            <w:pPr>
              <w:widowControl/>
              <w:spacing w:after="120"/>
              <w:ind w:firstLine="480"/>
              <w:jc w:val="left"/>
              <w:rPr>
                <w:rFonts w:ascii="Arial" w:eastAsia="宋体" w:hAnsi="Arial" w:cs="Arial"/>
                <w:kern w:val="0"/>
                <w:szCs w:val="21"/>
              </w:rPr>
            </w:pPr>
            <w:r w:rsidRPr="0056436E">
              <w:rPr>
                <w:rFonts w:ascii="Calibri" w:eastAsia="宋体" w:hAnsi="Calibri" w:cs="Calibri"/>
                <w:kern w:val="0"/>
                <w:sz w:val="24"/>
                <w:szCs w:val="24"/>
              </w:rPr>
              <w:lastRenderedPageBreak/>
              <w:t>研究方案不合理，研究路径设计不科学，分析欠深入，不能形成结论及问题思考。论证</w:t>
            </w:r>
            <w:r w:rsidRPr="0056436E">
              <w:rPr>
                <w:rFonts w:ascii="Calibri" w:eastAsia="宋体" w:hAnsi="Calibri" w:cs="Calibri"/>
                <w:kern w:val="0"/>
                <w:sz w:val="24"/>
                <w:szCs w:val="24"/>
              </w:rPr>
              <w:lastRenderedPageBreak/>
              <w:t>不充分、结论不可信。</w:t>
            </w:r>
          </w:p>
        </w:tc>
      </w:tr>
      <w:tr w:rsidR="0056436E" w:rsidRPr="0056436E" w:rsidTr="0056436E">
        <w:trPr>
          <w:tblCellSpacing w:w="15" w:type="dxa"/>
        </w:trPr>
        <w:tc>
          <w:tcPr>
            <w:tcW w:w="0" w:type="auto"/>
            <w:vMerge/>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579"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240"/>
              <w:jc w:val="center"/>
              <w:rPr>
                <w:rFonts w:ascii="Arial" w:eastAsia="宋体" w:hAnsi="Arial" w:cs="Arial"/>
                <w:kern w:val="0"/>
                <w:szCs w:val="21"/>
              </w:rPr>
            </w:pPr>
            <w:r w:rsidRPr="0056436E">
              <w:rPr>
                <w:rFonts w:ascii="Calibri" w:eastAsia="宋体" w:hAnsi="Calibri" w:cs="Calibri"/>
                <w:kern w:val="0"/>
                <w:sz w:val="24"/>
                <w:szCs w:val="24"/>
              </w:rPr>
              <w:t>文字表达</w:t>
            </w:r>
          </w:p>
        </w:tc>
        <w:tc>
          <w:tcPr>
            <w:tcW w:w="2265"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论点表述明确，文字表达与文体协调，概念准确，理论运用恰当，论述语言严谨，条理清晰。</w:t>
            </w:r>
          </w:p>
        </w:tc>
        <w:tc>
          <w:tcPr>
            <w:tcW w:w="2265"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论点表述不明确，文字表达与文体不协调，语言表达逻辑混乱。</w:t>
            </w:r>
          </w:p>
        </w:tc>
      </w:tr>
      <w:tr w:rsidR="0056436E" w:rsidRPr="0056436E" w:rsidTr="0056436E">
        <w:trPr>
          <w:tblCellSpacing w:w="15" w:type="dxa"/>
        </w:trPr>
        <w:tc>
          <w:tcPr>
            <w:tcW w:w="1951" w:type="dxa"/>
            <w:vMerge w:val="restart"/>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黑体" w:eastAsia="黑体" w:hAnsi="黑体" w:cs="Arial" w:hint="eastAsia"/>
                <w:kern w:val="0"/>
                <w:sz w:val="24"/>
                <w:szCs w:val="24"/>
              </w:rPr>
              <w:t>三、专业能力</w:t>
            </w:r>
          </w:p>
          <w:p w:rsidR="0056436E" w:rsidRPr="0056436E" w:rsidRDefault="0056436E" w:rsidP="0056436E">
            <w:pPr>
              <w:widowControl/>
              <w:jc w:val="center"/>
              <w:rPr>
                <w:rFonts w:ascii="Arial" w:eastAsia="宋体" w:hAnsi="Arial" w:cs="Arial"/>
                <w:kern w:val="0"/>
                <w:szCs w:val="21"/>
              </w:rPr>
            </w:pPr>
          </w:p>
          <w:p w:rsidR="0056436E" w:rsidRPr="0056436E" w:rsidRDefault="0056436E" w:rsidP="0056436E">
            <w:pPr>
              <w:widowControl/>
              <w:jc w:val="center"/>
              <w:rPr>
                <w:rFonts w:ascii="Arial" w:eastAsia="宋体" w:hAnsi="Arial" w:cs="Arial"/>
                <w:kern w:val="0"/>
                <w:szCs w:val="21"/>
              </w:rPr>
            </w:pPr>
          </w:p>
          <w:p w:rsidR="0056436E" w:rsidRPr="0056436E" w:rsidRDefault="0056436E" w:rsidP="0056436E">
            <w:pPr>
              <w:widowControl/>
              <w:jc w:val="center"/>
              <w:rPr>
                <w:rFonts w:ascii="Arial" w:eastAsia="宋体" w:hAnsi="Arial" w:cs="Arial"/>
                <w:kern w:val="0"/>
                <w:szCs w:val="21"/>
              </w:rPr>
            </w:pPr>
          </w:p>
        </w:tc>
        <w:tc>
          <w:tcPr>
            <w:tcW w:w="2579"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120"/>
              <w:jc w:val="center"/>
              <w:rPr>
                <w:rFonts w:ascii="Arial" w:eastAsia="宋体" w:hAnsi="Arial" w:cs="Arial"/>
                <w:kern w:val="0"/>
                <w:szCs w:val="21"/>
              </w:rPr>
            </w:pPr>
            <w:r w:rsidRPr="0056436E">
              <w:rPr>
                <w:rFonts w:ascii="Calibri" w:eastAsia="宋体" w:hAnsi="Calibri" w:cs="Calibri"/>
                <w:kern w:val="0"/>
                <w:sz w:val="24"/>
                <w:szCs w:val="24"/>
              </w:rPr>
              <w:t>文献检索及梳理能力</w:t>
            </w:r>
          </w:p>
        </w:tc>
        <w:tc>
          <w:tcPr>
            <w:tcW w:w="2265"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基本掌握文献检索方法，具有一定的查阅、整理、分析中外文献资料的能力。文献资料比较充分，能按照一定逻辑梳理阐述文献。</w:t>
            </w:r>
          </w:p>
        </w:tc>
        <w:tc>
          <w:tcPr>
            <w:tcW w:w="2265"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文献检索掌握不力，查阅、整理、分析中外文献资料能力不足。文献资料陈旧单一，文献梳理混乱。</w:t>
            </w:r>
          </w:p>
        </w:tc>
      </w:tr>
      <w:tr w:rsidR="0056436E" w:rsidRPr="0056436E" w:rsidTr="0056436E">
        <w:trPr>
          <w:tblCellSpacing w:w="15" w:type="dxa"/>
        </w:trPr>
        <w:tc>
          <w:tcPr>
            <w:tcW w:w="0" w:type="auto"/>
            <w:vMerge/>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579"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对本专业及相关领域研究现状的了解与评析</w:t>
            </w:r>
          </w:p>
        </w:tc>
        <w:tc>
          <w:tcPr>
            <w:tcW w:w="2265"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基本了解本领域学术进展及最新研究动态。对现有研究理论与方法能够进行一定的评价，并从中发现研究的不足。能基于这些分析，提出解决方案。</w:t>
            </w:r>
          </w:p>
        </w:tc>
        <w:tc>
          <w:tcPr>
            <w:tcW w:w="2265"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不了解本领域学术进展及最新研究动态。不能很好地对现有研究理论与方法进行准确评价，没有从中发现研究的不足，不能提炼出本研究问题。</w:t>
            </w:r>
          </w:p>
        </w:tc>
      </w:tr>
      <w:tr w:rsidR="0056436E" w:rsidRPr="0056436E" w:rsidTr="0056436E">
        <w:trPr>
          <w:tblCellSpacing w:w="15" w:type="dxa"/>
        </w:trPr>
        <w:tc>
          <w:tcPr>
            <w:tcW w:w="0" w:type="auto"/>
            <w:vMerge/>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579"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对基础理论和专门知识的掌握与运用</w:t>
            </w:r>
          </w:p>
        </w:tc>
        <w:tc>
          <w:tcPr>
            <w:tcW w:w="2265"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专业知识扎实，核心概念明确，有一定的理论基础，有问题意识，体现出一定的思辨能力和初步的创新能力。达到本专业培养目标与毕业要求。</w:t>
            </w:r>
          </w:p>
        </w:tc>
        <w:tc>
          <w:tcPr>
            <w:tcW w:w="2265"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专业知识薄弱，核心概念不明确，缺乏基本的理论基础，无问题意识，缺乏思辨能力和初步的创新能力。未达到所在专业培养目标与毕业要求。</w:t>
            </w:r>
          </w:p>
        </w:tc>
      </w:tr>
      <w:tr w:rsidR="0056436E" w:rsidRPr="0056436E" w:rsidTr="0056436E">
        <w:trPr>
          <w:tblCellSpacing w:w="15" w:type="dxa"/>
        </w:trPr>
        <w:tc>
          <w:tcPr>
            <w:tcW w:w="0" w:type="auto"/>
            <w:vMerge/>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579"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分析和解决问题的能力</w:t>
            </w:r>
          </w:p>
        </w:tc>
        <w:tc>
          <w:tcPr>
            <w:tcW w:w="2265" w:type="dxa"/>
            <w:shd w:val="clear" w:color="auto" w:fill="FFFFFF"/>
            <w:tcMar>
              <w:top w:w="0" w:type="dxa"/>
              <w:left w:w="0" w:type="dxa"/>
              <w:bottom w:w="0" w:type="dxa"/>
              <w:right w:w="0" w:type="dxa"/>
            </w:tcMar>
            <w:vAlign w:val="center"/>
            <w:hideMark/>
          </w:tcPr>
          <w:p w:rsidR="0056436E" w:rsidRPr="0056436E" w:rsidRDefault="0056436E" w:rsidP="0056436E">
            <w:pPr>
              <w:widowControl/>
              <w:spacing w:after="120"/>
              <w:ind w:firstLine="480"/>
              <w:jc w:val="left"/>
              <w:rPr>
                <w:rFonts w:ascii="Arial" w:eastAsia="宋体" w:hAnsi="Arial" w:cs="Arial"/>
                <w:kern w:val="0"/>
                <w:szCs w:val="21"/>
              </w:rPr>
            </w:pPr>
            <w:r w:rsidRPr="0056436E">
              <w:rPr>
                <w:rFonts w:ascii="Calibri" w:eastAsia="宋体" w:hAnsi="Calibri" w:cs="Calibri"/>
                <w:kern w:val="0"/>
                <w:sz w:val="24"/>
                <w:szCs w:val="24"/>
              </w:rPr>
              <w:t>能够综合运用本专业知识，采取恰当的研究方法或路径进行理论研究。善于发现问题、分析问题，具备解决实际问题的能力和水平。</w:t>
            </w:r>
          </w:p>
        </w:tc>
        <w:tc>
          <w:tcPr>
            <w:tcW w:w="2265" w:type="dxa"/>
            <w:shd w:val="clear" w:color="auto" w:fill="FFFFFF"/>
            <w:tcMar>
              <w:top w:w="0" w:type="dxa"/>
              <w:left w:w="0" w:type="dxa"/>
              <w:bottom w:w="0" w:type="dxa"/>
              <w:right w:w="0" w:type="dxa"/>
            </w:tcMar>
            <w:vAlign w:val="center"/>
            <w:hideMark/>
          </w:tcPr>
          <w:p w:rsidR="0056436E" w:rsidRPr="0056436E" w:rsidRDefault="0056436E" w:rsidP="0056436E">
            <w:pPr>
              <w:widowControl/>
              <w:spacing w:after="120"/>
              <w:ind w:firstLine="480"/>
              <w:jc w:val="left"/>
              <w:rPr>
                <w:rFonts w:ascii="Arial" w:eastAsia="宋体" w:hAnsi="Arial" w:cs="Arial"/>
                <w:kern w:val="0"/>
                <w:szCs w:val="21"/>
              </w:rPr>
            </w:pPr>
            <w:r w:rsidRPr="0056436E">
              <w:rPr>
                <w:rFonts w:ascii="Calibri" w:eastAsia="宋体" w:hAnsi="Calibri" w:cs="Calibri"/>
                <w:kern w:val="0"/>
                <w:sz w:val="24"/>
                <w:szCs w:val="24"/>
              </w:rPr>
              <w:t>不能综合运用本专业知识开展研究，对论文中的问题辨识不清，分析问题能力不足，未得出有效结论。对于本专业的研究方法、手段和工具较</w:t>
            </w:r>
            <w:r w:rsidRPr="0056436E">
              <w:rPr>
                <w:rFonts w:ascii="Calibri" w:eastAsia="宋体" w:hAnsi="Calibri" w:cs="Calibri"/>
                <w:kern w:val="0"/>
                <w:sz w:val="24"/>
                <w:szCs w:val="24"/>
              </w:rPr>
              <w:lastRenderedPageBreak/>
              <w:t>生疏，解决实际问题的能力和水平欠缺。</w:t>
            </w:r>
          </w:p>
        </w:tc>
      </w:tr>
      <w:tr w:rsidR="0056436E" w:rsidRPr="0056436E" w:rsidTr="0056436E">
        <w:trPr>
          <w:tblCellSpacing w:w="15" w:type="dxa"/>
        </w:trPr>
        <w:tc>
          <w:tcPr>
            <w:tcW w:w="1951" w:type="dxa"/>
            <w:vMerge w:val="restart"/>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黑体" w:eastAsia="黑体" w:hAnsi="黑体" w:cs="Arial" w:hint="eastAsia"/>
                <w:kern w:val="0"/>
                <w:sz w:val="24"/>
                <w:szCs w:val="24"/>
              </w:rPr>
              <w:lastRenderedPageBreak/>
              <w:t>四、学术规范</w:t>
            </w:r>
          </w:p>
          <w:p w:rsidR="0056436E" w:rsidRPr="0056436E" w:rsidRDefault="0056436E" w:rsidP="0056436E">
            <w:pPr>
              <w:widowControl/>
              <w:jc w:val="left"/>
              <w:rPr>
                <w:rFonts w:ascii="Arial" w:eastAsia="宋体" w:hAnsi="Arial" w:cs="Arial"/>
                <w:kern w:val="0"/>
                <w:szCs w:val="21"/>
              </w:rPr>
            </w:pPr>
          </w:p>
          <w:p w:rsidR="0056436E" w:rsidRPr="0056436E" w:rsidRDefault="0056436E" w:rsidP="0056436E">
            <w:pPr>
              <w:widowControl/>
              <w:jc w:val="left"/>
              <w:rPr>
                <w:rFonts w:ascii="Arial" w:eastAsia="宋体" w:hAnsi="Arial" w:cs="Arial"/>
                <w:kern w:val="0"/>
                <w:szCs w:val="21"/>
              </w:rPr>
            </w:pPr>
          </w:p>
        </w:tc>
        <w:tc>
          <w:tcPr>
            <w:tcW w:w="2579" w:type="dxa"/>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Calibri" w:eastAsia="宋体" w:hAnsi="Calibri" w:cs="Calibri"/>
                <w:kern w:val="0"/>
                <w:sz w:val="24"/>
                <w:szCs w:val="24"/>
              </w:rPr>
              <w:t>价值取向</w:t>
            </w:r>
          </w:p>
        </w:tc>
        <w:tc>
          <w:tcPr>
            <w:tcW w:w="2265"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坚持正确方向，体现</w:t>
            </w:r>
            <w:proofErr w:type="gramStart"/>
            <w:r w:rsidRPr="0056436E">
              <w:rPr>
                <w:rFonts w:ascii="Calibri" w:eastAsia="宋体" w:hAnsi="Calibri" w:cs="Calibri"/>
                <w:kern w:val="0"/>
                <w:sz w:val="24"/>
                <w:szCs w:val="24"/>
              </w:rPr>
              <w:t>出追求</w:t>
            </w:r>
            <w:proofErr w:type="gramEnd"/>
            <w:r w:rsidRPr="0056436E">
              <w:rPr>
                <w:rFonts w:ascii="Calibri" w:eastAsia="宋体" w:hAnsi="Calibri" w:cs="Calibri"/>
                <w:kern w:val="0"/>
                <w:sz w:val="24"/>
                <w:szCs w:val="24"/>
              </w:rPr>
              <w:t>真理、努力创新的使命担当意识。</w:t>
            </w:r>
            <w:r w:rsidRPr="0056436E">
              <w:rPr>
                <w:rFonts w:ascii="宋体" w:eastAsia="宋体" w:hAnsi="宋体" w:cs="Arial" w:hint="eastAsia"/>
                <w:kern w:val="0"/>
                <w:sz w:val="24"/>
                <w:szCs w:val="24"/>
              </w:rPr>
              <w:t>不损害选题研究相关者的利益或公共利益。</w:t>
            </w:r>
          </w:p>
        </w:tc>
        <w:tc>
          <w:tcPr>
            <w:tcW w:w="2265"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不能坚持正确方向，缺乏必要的追求真理和责任担当意识。</w:t>
            </w:r>
            <w:r w:rsidRPr="0056436E">
              <w:rPr>
                <w:rFonts w:ascii="宋体" w:eastAsia="宋体" w:hAnsi="宋体" w:cs="Arial" w:hint="eastAsia"/>
                <w:kern w:val="0"/>
                <w:sz w:val="24"/>
                <w:szCs w:val="24"/>
              </w:rPr>
              <w:t>损害了选题研究相关者的利益或公共利益。</w:t>
            </w:r>
          </w:p>
        </w:tc>
      </w:tr>
      <w:tr w:rsidR="0056436E" w:rsidRPr="0056436E" w:rsidTr="0056436E">
        <w:trPr>
          <w:tblCellSpacing w:w="15" w:type="dxa"/>
        </w:trPr>
        <w:tc>
          <w:tcPr>
            <w:tcW w:w="0" w:type="auto"/>
            <w:vMerge/>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579" w:type="dxa"/>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Calibri" w:eastAsia="宋体" w:hAnsi="Calibri" w:cs="Calibri"/>
                <w:kern w:val="0"/>
                <w:sz w:val="24"/>
                <w:szCs w:val="24"/>
              </w:rPr>
              <w:t>学术诚信</w:t>
            </w:r>
          </w:p>
        </w:tc>
        <w:tc>
          <w:tcPr>
            <w:tcW w:w="2265"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严格遵守科研诚信规则，公正客观，承认和尊重他人科研成果；写作过程和结果无违背学术规范现象。</w:t>
            </w:r>
          </w:p>
        </w:tc>
        <w:tc>
          <w:tcPr>
            <w:tcW w:w="2265"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存在抄袭、剽窃、买卖、代写等学术不端行为；存在伪造或篡改研究过程、数据、图表、结论等弄虚作假现象。</w:t>
            </w:r>
          </w:p>
        </w:tc>
      </w:tr>
      <w:tr w:rsidR="0056436E" w:rsidRPr="0056436E" w:rsidTr="0056436E">
        <w:trPr>
          <w:tblCellSpacing w:w="15" w:type="dxa"/>
        </w:trPr>
        <w:tc>
          <w:tcPr>
            <w:tcW w:w="0" w:type="auto"/>
            <w:vMerge/>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579" w:type="dxa"/>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Calibri" w:eastAsia="宋体" w:hAnsi="Calibri" w:cs="Calibri"/>
                <w:kern w:val="0"/>
                <w:sz w:val="24"/>
                <w:szCs w:val="24"/>
              </w:rPr>
              <w:t>写作规范</w:t>
            </w:r>
          </w:p>
        </w:tc>
        <w:tc>
          <w:tcPr>
            <w:tcW w:w="2265"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论文格式符合要求，中外文用词准确、语法规范、语言通顺。论文写作过程合乎规范，相关过程材料完整。论文字数符合相关规定的要求。</w:t>
            </w:r>
          </w:p>
        </w:tc>
        <w:tc>
          <w:tcPr>
            <w:tcW w:w="2265" w:type="dxa"/>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论文格式不符合要求，中外文用词不准确、语法不规范、语言不通顺。论文写作过程不合乎规范，相关过程材料不完整。</w:t>
            </w:r>
            <w:r w:rsidRPr="0056436E">
              <w:rPr>
                <w:rFonts w:ascii="宋体" w:eastAsia="宋体" w:hAnsi="宋体" w:cs="Arial" w:hint="eastAsia"/>
                <w:kern w:val="0"/>
                <w:sz w:val="24"/>
                <w:szCs w:val="24"/>
              </w:rPr>
              <w:t>论文</w:t>
            </w:r>
            <w:r w:rsidRPr="0056436E">
              <w:rPr>
                <w:rFonts w:ascii="Calibri" w:eastAsia="宋体" w:hAnsi="Calibri" w:cs="Calibri"/>
                <w:kern w:val="0"/>
                <w:sz w:val="24"/>
                <w:szCs w:val="24"/>
              </w:rPr>
              <w:t>字数未达到规定要求。</w:t>
            </w:r>
          </w:p>
        </w:tc>
      </w:tr>
    </w:tbl>
    <w:p w:rsidR="0056436E" w:rsidRPr="0056436E" w:rsidRDefault="0056436E" w:rsidP="0056436E">
      <w:pPr>
        <w:widowControl/>
        <w:shd w:val="clear" w:color="auto" w:fill="FFFFFF"/>
        <w:ind w:firstLine="1040"/>
        <w:jc w:val="center"/>
        <w:rPr>
          <w:rFonts w:ascii="Arial" w:eastAsia="宋体" w:hAnsi="Arial" w:cs="Arial"/>
          <w:kern w:val="0"/>
          <w:szCs w:val="21"/>
        </w:rPr>
      </w:pPr>
    </w:p>
    <w:p w:rsidR="0056436E" w:rsidRPr="0056436E" w:rsidRDefault="0056436E" w:rsidP="0056436E">
      <w:pPr>
        <w:widowControl/>
        <w:shd w:val="clear" w:color="auto" w:fill="FFFFFF"/>
        <w:ind w:firstLine="1040"/>
        <w:jc w:val="left"/>
        <w:rPr>
          <w:rFonts w:ascii="Arial" w:eastAsia="宋体" w:hAnsi="Arial" w:cs="Arial"/>
          <w:kern w:val="0"/>
          <w:szCs w:val="21"/>
        </w:rPr>
      </w:pPr>
    </w:p>
    <w:p w:rsidR="0056436E" w:rsidRPr="0056436E" w:rsidRDefault="0056436E" w:rsidP="0056436E">
      <w:pPr>
        <w:widowControl/>
        <w:shd w:val="clear" w:color="auto" w:fill="FFFFFF"/>
        <w:ind w:firstLine="1040"/>
        <w:jc w:val="left"/>
        <w:rPr>
          <w:rFonts w:ascii="Arial" w:eastAsia="宋体" w:hAnsi="Arial" w:cs="Arial"/>
          <w:kern w:val="0"/>
          <w:szCs w:val="21"/>
        </w:rPr>
      </w:pPr>
    </w:p>
    <w:p w:rsidR="0056436E" w:rsidRDefault="0056436E">
      <w:pPr>
        <w:widowControl/>
        <w:jc w:val="left"/>
        <w:rPr>
          <w:rFonts w:ascii="Arial" w:eastAsia="宋体" w:hAnsi="Arial" w:cs="Arial"/>
          <w:kern w:val="0"/>
          <w:szCs w:val="21"/>
        </w:rPr>
      </w:pPr>
      <w:r>
        <w:rPr>
          <w:rFonts w:ascii="Arial" w:eastAsia="宋体" w:hAnsi="Arial" w:cs="Arial"/>
          <w:kern w:val="0"/>
          <w:szCs w:val="21"/>
        </w:rPr>
        <w:br w:type="page"/>
      </w:r>
    </w:p>
    <w:p w:rsidR="0056436E" w:rsidRPr="0056436E" w:rsidRDefault="0056436E" w:rsidP="0056436E">
      <w:pPr>
        <w:widowControl/>
        <w:shd w:val="clear" w:color="auto" w:fill="FFFFFF"/>
        <w:jc w:val="center"/>
        <w:rPr>
          <w:rFonts w:ascii="华文中宋" w:eastAsia="华文中宋" w:hAnsi="华文中宋" w:cs="Arial"/>
          <w:b/>
          <w:bCs/>
          <w:kern w:val="0"/>
          <w:sz w:val="36"/>
          <w:szCs w:val="36"/>
        </w:rPr>
      </w:pPr>
      <w:r w:rsidRPr="0056436E">
        <w:rPr>
          <w:rFonts w:ascii="华文中宋" w:eastAsia="华文中宋" w:hAnsi="华文中宋" w:cs="Arial" w:hint="eastAsia"/>
          <w:b/>
          <w:bCs/>
          <w:kern w:val="0"/>
          <w:sz w:val="36"/>
          <w:szCs w:val="36"/>
        </w:rPr>
        <w:lastRenderedPageBreak/>
        <w:t>江苏省本科毕业论文（设计）抽检评议要素及评价细则（试行）</w:t>
      </w:r>
    </w:p>
    <w:p w:rsidR="0056436E" w:rsidRPr="0056436E" w:rsidRDefault="0056436E" w:rsidP="0056436E">
      <w:pPr>
        <w:widowControl/>
        <w:shd w:val="clear" w:color="auto" w:fill="FFFFFF"/>
        <w:jc w:val="center"/>
        <w:rPr>
          <w:rFonts w:ascii="Arial" w:eastAsia="宋体" w:hAnsi="Arial" w:cs="Arial"/>
          <w:kern w:val="0"/>
          <w:szCs w:val="21"/>
        </w:rPr>
      </w:pPr>
      <w:r w:rsidRPr="0056436E">
        <w:rPr>
          <w:rFonts w:ascii="黑体" w:eastAsia="黑体" w:hAnsi="黑体" w:cs="Arial" w:hint="eastAsia"/>
          <w:b/>
          <w:bCs/>
          <w:kern w:val="0"/>
          <w:sz w:val="32"/>
          <w:szCs w:val="32"/>
        </w:rPr>
        <w:t>（</w:t>
      </w:r>
      <w:r w:rsidRPr="0056436E">
        <w:rPr>
          <w:rFonts w:ascii="黑体" w:eastAsia="黑体" w:hAnsi="黑体" w:cs="Arial" w:hint="eastAsia"/>
          <w:kern w:val="0"/>
          <w:sz w:val="32"/>
          <w:szCs w:val="32"/>
        </w:rPr>
        <w:t>第二类，</w:t>
      </w:r>
      <w:r w:rsidRPr="0056436E">
        <w:rPr>
          <w:rFonts w:ascii="黑体" w:eastAsia="黑体" w:hAnsi="黑体" w:cs="Arial" w:hint="eastAsia"/>
          <w:b/>
          <w:bCs/>
          <w:kern w:val="0"/>
          <w:sz w:val="32"/>
          <w:szCs w:val="32"/>
        </w:rPr>
        <w:t>适用于07理学 08工学）</w:t>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786"/>
        <w:gridCol w:w="2341"/>
        <w:gridCol w:w="2074"/>
        <w:gridCol w:w="2089"/>
      </w:tblGrid>
      <w:tr w:rsidR="0056436E" w:rsidRPr="0056436E" w:rsidTr="0056436E">
        <w:trPr>
          <w:tblCellSpacing w:w="15" w:type="dxa"/>
        </w:trPr>
        <w:tc>
          <w:tcPr>
            <w:tcW w:w="1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宋体" w:eastAsia="宋体" w:hAnsi="宋体" w:cs="Arial" w:hint="eastAsia"/>
                <w:b/>
                <w:bCs/>
                <w:kern w:val="0"/>
                <w:sz w:val="24"/>
                <w:szCs w:val="24"/>
              </w:rPr>
              <w:t>评议指标</w:t>
            </w:r>
          </w:p>
        </w:tc>
        <w:tc>
          <w:tcPr>
            <w:tcW w:w="2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宋体" w:eastAsia="宋体" w:hAnsi="宋体" w:cs="Arial" w:hint="eastAsia"/>
                <w:b/>
                <w:bCs/>
                <w:kern w:val="0"/>
                <w:sz w:val="24"/>
                <w:szCs w:val="24"/>
              </w:rPr>
              <w:t>观察点</w:t>
            </w:r>
          </w:p>
        </w:tc>
        <w:tc>
          <w:tcPr>
            <w:tcW w:w="2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宋体" w:eastAsia="宋体" w:hAnsi="宋体" w:cs="Arial" w:hint="eastAsia"/>
                <w:b/>
                <w:bCs/>
                <w:kern w:val="0"/>
                <w:sz w:val="24"/>
                <w:szCs w:val="24"/>
              </w:rPr>
              <w:t>"合格"等级</w:t>
            </w:r>
          </w:p>
          <w:p w:rsidR="0056436E" w:rsidRPr="0056436E" w:rsidRDefault="0056436E" w:rsidP="0056436E">
            <w:pPr>
              <w:widowControl/>
              <w:jc w:val="center"/>
              <w:rPr>
                <w:rFonts w:ascii="Arial" w:eastAsia="宋体" w:hAnsi="Arial" w:cs="Arial"/>
                <w:kern w:val="0"/>
                <w:szCs w:val="21"/>
              </w:rPr>
            </w:pPr>
            <w:r w:rsidRPr="0056436E">
              <w:rPr>
                <w:rFonts w:ascii="宋体" w:eastAsia="宋体" w:hAnsi="宋体" w:cs="Arial" w:hint="eastAsia"/>
                <w:b/>
                <w:bCs/>
                <w:kern w:val="0"/>
                <w:sz w:val="24"/>
                <w:szCs w:val="24"/>
              </w:rPr>
              <w:t>评价细则</w:t>
            </w:r>
          </w:p>
        </w:tc>
        <w:tc>
          <w:tcPr>
            <w:tcW w:w="2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宋体" w:eastAsia="宋体" w:hAnsi="宋体" w:cs="Arial" w:hint="eastAsia"/>
                <w:b/>
                <w:bCs/>
                <w:kern w:val="0"/>
                <w:sz w:val="24"/>
                <w:szCs w:val="24"/>
              </w:rPr>
              <w:t>"不合格"等级</w:t>
            </w:r>
          </w:p>
          <w:p w:rsidR="0056436E" w:rsidRPr="0056436E" w:rsidRDefault="0056436E" w:rsidP="0056436E">
            <w:pPr>
              <w:widowControl/>
              <w:jc w:val="center"/>
              <w:rPr>
                <w:rFonts w:ascii="Arial" w:eastAsia="宋体" w:hAnsi="Arial" w:cs="Arial"/>
                <w:kern w:val="0"/>
                <w:szCs w:val="21"/>
              </w:rPr>
            </w:pPr>
            <w:r w:rsidRPr="0056436E">
              <w:rPr>
                <w:rFonts w:ascii="宋体" w:eastAsia="宋体" w:hAnsi="宋体" w:cs="Arial" w:hint="eastAsia"/>
                <w:b/>
                <w:bCs/>
                <w:kern w:val="0"/>
                <w:sz w:val="24"/>
                <w:szCs w:val="24"/>
              </w:rPr>
              <w:t>评价细则</w:t>
            </w:r>
          </w:p>
        </w:tc>
      </w:tr>
      <w:tr w:rsidR="0056436E" w:rsidRPr="0056436E" w:rsidTr="0056436E">
        <w:trPr>
          <w:tblCellSpacing w:w="15" w:type="dxa"/>
        </w:trPr>
        <w:tc>
          <w:tcPr>
            <w:tcW w:w="19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黑体" w:eastAsia="黑体" w:hAnsi="黑体" w:cs="Arial" w:hint="eastAsia"/>
                <w:kern w:val="0"/>
                <w:sz w:val="24"/>
                <w:szCs w:val="24"/>
              </w:rPr>
              <w:t>一、选题意义</w:t>
            </w:r>
          </w:p>
          <w:p w:rsidR="0056436E" w:rsidRPr="0056436E" w:rsidRDefault="0056436E" w:rsidP="0056436E">
            <w:pPr>
              <w:widowControl/>
              <w:jc w:val="left"/>
              <w:rPr>
                <w:rFonts w:ascii="Arial" w:eastAsia="宋体" w:hAnsi="Arial" w:cs="Arial"/>
                <w:kern w:val="0"/>
                <w:szCs w:val="21"/>
              </w:rPr>
            </w:pPr>
          </w:p>
          <w:p w:rsidR="0056436E" w:rsidRPr="0056436E" w:rsidRDefault="0056436E" w:rsidP="0056436E">
            <w:pPr>
              <w:widowControl/>
              <w:jc w:val="left"/>
              <w:rPr>
                <w:rFonts w:ascii="Arial" w:eastAsia="宋体" w:hAnsi="Arial" w:cs="Arial"/>
                <w:kern w:val="0"/>
                <w:szCs w:val="21"/>
              </w:rPr>
            </w:pPr>
          </w:p>
        </w:tc>
        <w:tc>
          <w:tcPr>
            <w:tcW w:w="2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与本专业培养目标和毕业要求的契合程度</w:t>
            </w:r>
          </w:p>
        </w:tc>
        <w:tc>
          <w:tcPr>
            <w:tcW w:w="2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选题属于本学科专业研究方向，符合本专业培养目标要求，与本专业毕业要求紧密相关。</w:t>
            </w:r>
          </w:p>
        </w:tc>
        <w:tc>
          <w:tcPr>
            <w:tcW w:w="2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选题脱离本学科专业方向，不符合本专业培养目标要求，与本专业毕业要求基本不相关。</w:t>
            </w:r>
          </w:p>
        </w:tc>
      </w:tr>
      <w:tr w:rsidR="0056436E" w:rsidRPr="0056436E" w:rsidTr="0056436E">
        <w:trPr>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理论意义或实践应用价值</w:t>
            </w:r>
          </w:p>
        </w:tc>
        <w:tc>
          <w:tcPr>
            <w:tcW w:w="2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选题能够对本专业的某一问题进行理论分析或工程设计，并有一定拓展和深化。</w:t>
            </w:r>
          </w:p>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选题关注实际问题，具有一定的应用参考价值。</w:t>
            </w:r>
          </w:p>
        </w:tc>
        <w:tc>
          <w:tcPr>
            <w:tcW w:w="2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选题不涉及本专业的具体理论问题。</w:t>
            </w:r>
          </w:p>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选题脱离专业实践，无助于解决本专业领域相关实际问题。</w:t>
            </w:r>
          </w:p>
        </w:tc>
      </w:tr>
      <w:tr w:rsidR="0056436E" w:rsidRPr="0056436E" w:rsidTr="0056436E">
        <w:trPr>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120"/>
              <w:jc w:val="center"/>
              <w:rPr>
                <w:rFonts w:ascii="Arial" w:eastAsia="宋体" w:hAnsi="Arial" w:cs="Arial"/>
                <w:kern w:val="0"/>
                <w:szCs w:val="21"/>
              </w:rPr>
            </w:pPr>
            <w:r w:rsidRPr="0056436E">
              <w:rPr>
                <w:rFonts w:ascii="宋体" w:eastAsia="宋体" w:hAnsi="宋体" w:cs="Arial" w:hint="eastAsia"/>
                <w:kern w:val="0"/>
                <w:sz w:val="24"/>
                <w:szCs w:val="24"/>
              </w:rPr>
              <w:t>创新意识和难易程度</w:t>
            </w:r>
          </w:p>
        </w:tc>
        <w:tc>
          <w:tcPr>
            <w:tcW w:w="2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选题体现学科研究特征，有一定特色或新意。选题难度适度，达到本专业培养方案中对知识、能力、素质的要求。</w:t>
            </w:r>
          </w:p>
        </w:tc>
        <w:tc>
          <w:tcPr>
            <w:tcW w:w="2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选题为低水平重复性研究，无任何特色或新意。研究内容过于简单，未达到本专业的培养目标要求。</w:t>
            </w:r>
          </w:p>
        </w:tc>
      </w:tr>
      <w:tr w:rsidR="0056436E" w:rsidRPr="0056436E" w:rsidTr="0056436E">
        <w:trPr>
          <w:tblCellSpacing w:w="15" w:type="dxa"/>
        </w:trPr>
        <w:tc>
          <w:tcPr>
            <w:tcW w:w="19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黑体" w:eastAsia="黑体" w:hAnsi="黑体" w:cs="Arial" w:hint="eastAsia"/>
                <w:kern w:val="0"/>
                <w:sz w:val="24"/>
                <w:szCs w:val="24"/>
              </w:rPr>
              <w:t>二、逻辑构建</w:t>
            </w:r>
          </w:p>
          <w:p w:rsidR="0056436E" w:rsidRPr="0056436E" w:rsidRDefault="0056436E" w:rsidP="0056436E">
            <w:pPr>
              <w:widowControl/>
              <w:jc w:val="center"/>
              <w:rPr>
                <w:rFonts w:ascii="Arial" w:eastAsia="宋体" w:hAnsi="Arial" w:cs="Arial"/>
                <w:kern w:val="0"/>
                <w:szCs w:val="21"/>
              </w:rPr>
            </w:pPr>
          </w:p>
          <w:p w:rsidR="0056436E" w:rsidRPr="0056436E" w:rsidRDefault="0056436E" w:rsidP="0056436E">
            <w:pPr>
              <w:widowControl/>
              <w:jc w:val="center"/>
              <w:rPr>
                <w:rFonts w:ascii="Arial" w:eastAsia="宋体" w:hAnsi="Arial" w:cs="Arial"/>
                <w:kern w:val="0"/>
                <w:szCs w:val="21"/>
              </w:rPr>
            </w:pPr>
          </w:p>
        </w:tc>
        <w:tc>
          <w:tcPr>
            <w:tcW w:w="2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宋体" w:eastAsia="宋体" w:hAnsi="宋体" w:cs="Arial" w:hint="eastAsia"/>
                <w:kern w:val="0"/>
                <w:sz w:val="24"/>
                <w:szCs w:val="24"/>
              </w:rPr>
              <w:t>结构体例</w:t>
            </w:r>
          </w:p>
        </w:tc>
        <w:tc>
          <w:tcPr>
            <w:tcW w:w="2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论文核心模块完备，各篇章结构完整合理，有逻辑性，层次分明，详略得当，重点突出。论文体例与选题相匹配。</w:t>
            </w:r>
          </w:p>
        </w:tc>
        <w:tc>
          <w:tcPr>
            <w:tcW w:w="2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论文核心模块缺失，结构不完整，逻辑及层次混乱，详略失当，重点不明。论文体例与选题不匹配。</w:t>
            </w:r>
          </w:p>
        </w:tc>
      </w:tr>
      <w:tr w:rsidR="0056436E" w:rsidRPr="0056436E" w:rsidTr="0056436E">
        <w:trPr>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宋体" w:eastAsia="宋体" w:hAnsi="宋体" w:cs="Arial" w:hint="eastAsia"/>
                <w:kern w:val="0"/>
                <w:sz w:val="24"/>
                <w:szCs w:val="24"/>
              </w:rPr>
              <w:t>内容组织</w:t>
            </w:r>
          </w:p>
        </w:tc>
        <w:tc>
          <w:tcPr>
            <w:tcW w:w="2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spacing w:after="120"/>
              <w:ind w:firstLine="480"/>
              <w:jc w:val="left"/>
              <w:rPr>
                <w:rFonts w:ascii="Arial" w:eastAsia="宋体" w:hAnsi="Arial" w:cs="Arial"/>
                <w:kern w:val="0"/>
                <w:szCs w:val="21"/>
              </w:rPr>
            </w:pPr>
            <w:r w:rsidRPr="0056436E">
              <w:rPr>
                <w:rFonts w:ascii="宋体" w:eastAsia="宋体" w:hAnsi="宋体" w:cs="Arial" w:hint="eastAsia"/>
                <w:kern w:val="0"/>
                <w:sz w:val="24"/>
                <w:szCs w:val="24"/>
              </w:rPr>
              <w:t>对论文的主题及相关素材有系统的研究（设计），能形成合适的方案。研究（设计）路径合理，方案可</w:t>
            </w:r>
            <w:r w:rsidRPr="0056436E">
              <w:rPr>
                <w:rFonts w:ascii="宋体" w:eastAsia="宋体" w:hAnsi="宋体" w:cs="Arial" w:hint="eastAsia"/>
                <w:kern w:val="0"/>
                <w:sz w:val="24"/>
                <w:szCs w:val="24"/>
              </w:rPr>
              <w:lastRenderedPageBreak/>
              <w:t>行。论证充分、结论可信。</w:t>
            </w:r>
          </w:p>
        </w:tc>
        <w:tc>
          <w:tcPr>
            <w:tcW w:w="2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spacing w:after="120"/>
              <w:ind w:firstLine="480"/>
              <w:jc w:val="left"/>
              <w:rPr>
                <w:rFonts w:ascii="Arial" w:eastAsia="宋体" w:hAnsi="Arial" w:cs="Arial"/>
                <w:kern w:val="0"/>
                <w:szCs w:val="21"/>
              </w:rPr>
            </w:pPr>
            <w:r w:rsidRPr="0056436E">
              <w:rPr>
                <w:rFonts w:ascii="宋体" w:eastAsia="宋体" w:hAnsi="宋体" w:cs="Arial" w:hint="eastAsia"/>
                <w:kern w:val="0"/>
                <w:sz w:val="24"/>
                <w:szCs w:val="24"/>
              </w:rPr>
              <w:lastRenderedPageBreak/>
              <w:t>研究方案不合理，研究路径设计不科学，分析欠深入，不能形成结论及问题思考。论证</w:t>
            </w:r>
            <w:r w:rsidRPr="0056436E">
              <w:rPr>
                <w:rFonts w:ascii="宋体" w:eastAsia="宋体" w:hAnsi="宋体" w:cs="Arial" w:hint="eastAsia"/>
                <w:kern w:val="0"/>
                <w:sz w:val="24"/>
                <w:szCs w:val="24"/>
              </w:rPr>
              <w:lastRenderedPageBreak/>
              <w:t>不充分、结论不可信。</w:t>
            </w:r>
          </w:p>
        </w:tc>
      </w:tr>
      <w:tr w:rsidR="0056436E" w:rsidRPr="0056436E" w:rsidTr="0056436E">
        <w:trPr>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宋体" w:eastAsia="宋体" w:hAnsi="宋体" w:cs="Arial" w:hint="eastAsia"/>
                <w:kern w:val="0"/>
                <w:sz w:val="24"/>
                <w:szCs w:val="24"/>
              </w:rPr>
              <w:t>文字表达</w:t>
            </w:r>
          </w:p>
        </w:tc>
        <w:tc>
          <w:tcPr>
            <w:tcW w:w="2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论点表述明确，语言表达与文体协调，概念准确，理论运用恰当，论述语言严谨，条理清晰。</w:t>
            </w:r>
          </w:p>
        </w:tc>
        <w:tc>
          <w:tcPr>
            <w:tcW w:w="2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论点表述不明确，文字表达与文体不协调，语言表达逻辑混乱。</w:t>
            </w:r>
          </w:p>
        </w:tc>
      </w:tr>
      <w:tr w:rsidR="0056436E" w:rsidRPr="0056436E" w:rsidTr="0056436E">
        <w:trPr>
          <w:tblCellSpacing w:w="15" w:type="dxa"/>
        </w:trPr>
        <w:tc>
          <w:tcPr>
            <w:tcW w:w="19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黑体" w:eastAsia="黑体" w:hAnsi="黑体" w:cs="Arial" w:hint="eastAsia"/>
                <w:kern w:val="0"/>
                <w:sz w:val="24"/>
                <w:szCs w:val="24"/>
              </w:rPr>
              <w:t>三、专业能力</w:t>
            </w:r>
          </w:p>
          <w:p w:rsidR="0056436E" w:rsidRPr="0056436E" w:rsidRDefault="0056436E" w:rsidP="0056436E">
            <w:pPr>
              <w:widowControl/>
              <w:jc w:val="center"/>
              <w:rPr>
                <w:rFonts w:ascii="Arial" w:eastAsia="宋体" w:hAnsi="Arial" w:cs="Arial"/>
                <w:kern w:val="0"/>
                <w:szCs w:val="21"/>
              </w:rPr>
            </w:pPr>
          </w:p>
          <w:p w:rsidR="0056436E" w:rsidRPr="0056436E" w:rsidRDefault="0056436E" w:rsidP="0056436E">
            <w:pPr>
              <w:widowControl/>
              <w:jc w:val="center"/>
              <w:rPr>
                <w:rFonts w:ascii="Arial" w:eastAsia="宋体" w:hAnsi="Arial" w:cs="Arial"/>
                <w:kern w:val="0"/>
                <w:szCs w:val="21"/>
              </w:rPr>
            </w:pPr>
          </w:p>
          <w:p w:rsidR="0056436E" w:rsidRPr="0056436E" w:rsidRDefault="0056436E" w:rsidP="0056436E">
            <w:pPr>
              <w:widowControl/>
              <w:jc w:val="center"/>
              <w:rPr>
                <w:rFonts w:ascii="Arial" w:eastAsia="宋体" w:hAnsi="Arial" w:cs="Arial"/>
                <w:kern w:val="0"/>
                <w:szCs w:val="21"/>
              </w:rPr>
            </w:pPr>
          </w:p>
        </w:tc>
        <w:tc>
          <w:tcPr>
            <w:tcW w:w="2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120"/>
              <w:jc w:val="center"/>
              <w:rPr>
                <w:rFonts w:ascii="Arial" w:eastAsia="宋体" w:hAnsi="Arial" w:cs="Arial"/>
                <w:kern w:val="0"/>
                <w:szCs w:val="21"/>
              </w:rPr>
            </w:pPr>
            <w:r w:rsidRPr="0056436E">
              <w:rPr>
                <w:rFonts w:ascii="宋体" w:eastAsia="宋体" w:hAnsi="宋体" w:cs="Arial" w:hint="eastAsia"/>
                <w:kern w:val="0"/>
                <w:sz w:val="24"/>
                <w:szCs w:val="24"/>
              </w:rPr>
              <w:t>文献检索及梳理能力</w:t>
            </w:r>
          </w:p>
        </w:tc>
        <w:tc>
          <w:tcPr>
            <w:tcW w:w="2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基本掌握文献检索方法，具有一定的查阅、整理、分析中外文献资料的能力。文献资料比较充分，能按照一定逻辑梳理阐述文献。</w:t>
            </w:r>
          </w:p>
        </w:tc>
        <w:tc>
          <w:tcPr>
            <w:tcW w:w="2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文献检索掌握不力，查阅、整理、分析中外文献资料能力不足。文献资料陈旧单一，文献梳理混乱。</w:t>
            </w:r>
          </w:p>
        </w:tc>
      </w:tr>
      <w:tr w:rsidR="0056436E" w:rsidRPr="0056436E" w:rsidTr="0056436E">
        <w:trPr>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对本专业及相关领域研究现状的了解与评析</w:t>
            </w:r>
          </w:p>
        </w:tc>
        <w:tc>
          <w:tcPr>
            <w:tcW w:w="2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基本了解本领域学术前沿和动态。对现有研究（设计）理论与方法能够进行一定的评价，并从中发现研究（设计）的不足。能基于这些分析，提出解决方案。</w:t>
            </w:r>
          </w:p>
        </w:tc>
        <w:tc>
          <w:tcPr>
            <w:tcW w:w="2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不了解本领域学术进展及最新研究动态。不能很好地对现有理论与方法进行准确评价，没有从中发现研究（设计）的不足，不能提炼出研究问题。</w:t>
            </w:r>
          </w:p>
        </w:tc>
      </w:tr>
      <w:tr w:rsidR="0056436E" w:rsidRPr="0056436E" w:rsidTr="0056436E">
        <w:trPr>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对基础理论和专门知识的掌握与运用</w:t>
            </w:r>
          </w:p>
        </w:tc>
        <w:tc>
          <w:tcPr>
            <w:tcW w:w="2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专业知识扎实，核心概念明确，有一定的理论基础，有问题意识，体现出一定的思辨能力和初步的创新能力。达到了本专业的培养目标与毕业要求。</w:t>
            </w:r>
          </w:p>
        </w:tc>
        <w:tc>
          <w:tcPr>
            <w:tcW w:w="2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专业知识薄弱，核心概念不明确，缺乏基本的理论基础，无问题意识，缺乏思辨能力和初步的创新能力。未达到所在专业培养目标与毕业要求。</w:t>
            </w:r>
          </w:p>
        </w:tc>
      </w:tr>
      <w:tr w:rsidR="0056436E" w:rsidRPr="0056436E" w:rsidTr="0056436E">
        <w:trPr>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分析和解决问题的能力</w:t>
            </w:r>
          </w:p>
        </w:tc>
        <w:tc>
          <w:tcPr>
            <w:tcW w:w="2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spacing w:after="120"/>
              <w:ind w:firstLine="480"/>
              <w:jc w:val="left"/>
              <w:rPr>
                <w:rFonts w:ascii="Arial" w:eastAsia="宋体" w:hAnsi="Arial" w:cs="Arial"/>
                <w:kern w:val="0"/>
                <w:szCs w:val="21"/>
              </w:rPr>
            </w:pPr>
            <w:r w:rsidRPr="0056436E">
              <w:rPr>
                <w:rFonts w:ascii="宋体" w:eastAsia="宋体" w:hAnsi="宋体" w:cs="Arial" w:hint="eastAsia"/>
                <w:kern w:val="0"/>
                <w:sz w:val="24"/>
                <w:szCs w:val="24"/>
              </w:rPr>
              <w:t>能够综合运用所学专业知识，采取恰当的研究（设计）方法或路径进行研究或设计。善于发现问题、分析问题，具备解决实</w:t>
            </w:r>
            <w:r w:rsidRPr="0056436E">
              <w:rPr>
                <w:rFonts w:ascii="宋体" w:eastAsia="宋体" w:hAnsi="宋体" w:cs="Arial" w:hint="eastAsia"/>
                <w:kern w:val="0"/>
                <w:sz w:val="24"/>
                <w:szCs w:val="24"/>
              </w:rPr>
              <w:lastRenderedPageBreak/>
              <w:t>际问题的能力和水平。</w:t>
            </w:r>
          </w:p>
        </w:tc>
        <w:tc>
          <w:tcPr>
            <w:tcW w:w="2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spacing w:after="120"/>
              <w:ind w:firstLine="480"/>
              <w:jc w:val="left"/>
              <w:rPr>
                <w:rFonts w:ascii="Arial" w:eastAsia="宋体" w:hAnsi="Arial" w:cs="Arial"/>
                <w:kern w:val="0"/>
                <w:szCs w:val="21"/>
              </w:rPr>
            </w:pPr>
            <w:r w:rsidRPr="0056436E">
              <w:rPr>
                <w:rFonts w:ascii="宋体" w:eastAsia="宋体" w:hAnsi="宋体" w:cs="Arial" w:hint="eastAsia"/>
                <w:kern w:val="0"/>
                <w:sz w:val="24"/>
                <w:szCs w:val="24"/>
              </w:rPr>
              <w:lastRenderedPageBreak/>
              <w:t>不能综合运用所学专业知识开展研究（设计），对论文（设计）中的问题辨识不清，分析问题能力不足，未得出有效结论。</w:t>
            </w:r>
            <w:r w:rsidRPr="0056436E">
              <w:rPr>
                <w:rFonts w:ascii="宋体" w:eastAsia="宋体" w:hAnsi="宋体" w:cs="Arial" w:hint="eastAsia"/>
                <w:kern w:val="0"/>
                <w:sz w:val="24"/>
                <w:szCs w:val="24"/>
              </w:rPr>
              <w:lastRenderedPageBreak/>
              <w:t>对于本专业的方法、手段和工具较生疏，解决实际问题的能力和水平欠缺。</w:t>
            </w:r>
          </w:p>
        </w:tc>
      </w:tr>
      <w:tr w:rsidR="0056436E" w:rsidRPr="0056436E" w:rsidTr="0056436E">
        <w:trPr>
          <w:tblCellSpacing w:w="15" w:type="dxa"/>
        </w:trPr>
        <w:tc>
          <w:tcPr>
            <w:tcW w:w="19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黑体" w:eastAsia="黑体" w:hAnsi="黑体" w:cs="Arial" w:hint="eastAsia"/>
                <w:kern w:val="0"/>
                <w:sz w:val="24"/>
                <w:szCs w:val="24"/>
              </w:rPr>
              <w:lastRenderedPageBreak/>
              <w:t>四、学术规范</w:t>
            </w:r>
          </w:p>
          <w:p w:rsidR="0056436E" w:rsidRPr="0056436E" w:rsidRDefault="0056436E" w:rsidP="0056436E">
            <w:pPr>
              <w:widowControl/>
              <w:jc w:val="left"/>
              <w:rPr>
                <w:rFonts w:ascii="Arial" w:eastAsia="宋体" w:hAnsi="Arial" w:cs="Arial"/>
                <w:kern w:val="0"/>
                <w:szCs w:val="21"/>
              </w:rPr>
            </w:pPr>
          </w:p>
          <w:p w:rsidR="0056436E" w:rsidRPr="0056436E" w:rsidRDefault="0056436E" w:rsidP="0056436E">
            <w:pPr>
              <w:widowControl/>
              <w:jc w:val="left"/>
              <w:rPr>
                <w:rFonts w:ascii="Arial" w:eastAsia="宋体" w:hAnsi="Arial" w:cs="Arial"/>
                <w:kern w:val="0"/>
                <w:szCs w:val="21"/>
              </w:rPr>
            </w:pPr>
          </w:p>
        </w:tc>
        <w:tc>
          <w:tcPr>
            <w:tcW w:w="2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宋体" w:eastAsia="宋体" w:hAnsi="宋体" w:cs="Arial" w:hint="eastAsia"/>
                <w:kern w:val="0"/>
                <w:sz w:val="24"/>
                <w:szCs w:val="24"/>
              </w:rPr>
              <w:t>价值取向</w:t>
            </w:r>
          </w:p>
        </w:tc>
        <w:tc>
          <w:tcPr>
            <w:tcW w:w="2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坚持正确方向，体现</w:t>
            </w:r>
            <w:proofErr w:type="gramStart"/>
            <w:r w:rsidRPr="0056436E">
              <w:rPr>
                <w:rFonts w:ascii="宋体" w:eastAsia="宋体" w:hAnsi="宋体" w:cs="Arial" w:hint="eastAsia"/>
                <w:kern w:val="0"/>
                <w:sz w:val="24"/>
                <w:szCs w:val="24"/>
              </w:rPr>
              <w:t>出追求</w:t>
            </w:r>
            <w:proofErr w:type="gramEnd"/>
            <w:r w:rsidRPr="0056436E">
              <w:rPr>
                <w:rFonts w:ascii="宋体" w:eastAsia="宋体" w:hAnsi="宋体" w:cs="Arial" w:hint="eastAsia"/>
                <w:kern w:val="0"/>
                <w:sz w:val="24"/>
                <w:szCs w:val="24"/>
              </w:rPr>
              <w:t>真理、努力创新的使命担当意识。不损害选题研究相关者的利益或公共利益。</w:t>
            </w:r>
          </w:p>
        </w:tc>
        <w:tc>
          <w:tcPr>
            <w:tcW w:w="2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不能坚持正确方向，缺乏必要的追求真理和责任担当意识。损害了选题研究相关者的利益或公共利益。</w:t>
            </w:r>
          </w:p>
        </w:tc>
      </w:tr>
      <w:tr w:rsidR="0056436E" w:rsidRPr="0056436E" w:rsidTr="0056436E">
        <w:trPr>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宋体" w:eastAsia="宋体" w:hAnsi="宋体" w:cs="Arial" w:hint="eastAsia"/>
                <w:kern w:val="0"/>
                <w:sz w:val="24"/>
                <w:szCs w:val="24"/>
              </w:rPr>
              <w:t>学术诚信</w:t>
            </w:r>
          </w:p>
        </w:tc>
        <w:tc>
          <w:tcPr>
            <w:tcW w:w="2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严格遵守科研诚信规则，公正客观，承认和尊重他人科研成果；论文（设计）无违背学术规范现象。</w:t>
            </w:r>
          </w:p>
        </w:tc>
        <w:tc>
          <w:tcPr>
            <w:tcW w:w="2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存在抄袭、剽窃、买卖、代写等学术不端行为；存在伪造或篡改研究过程、数据、图表、结论等弄虚作假现象。</w:t>
            </w:r>
          </w:p>
        </w:tc>
      </w:tr>
      <w:tr w:rsidR="0056436E" w:rsidRPr="0056436E" w:rsidTr="0056436E">
        <w:trPr>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宋体" w:eastAsia="宋体" w:hAnsi="宋体" w:cs="Arial" w:hint="eastAsia"/>
                <w:kern w:val="0"/>
                <w:sz w:val="24"/>
                <w:szCs w:val="24"/>
              </w:rPr>
              <w:t>写作规范</w:t>
            </w:r>
          </w:p>
        </w:tc>
        <w:tc>
          <w:tcPr>
            <w:tcW w:w="2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论文格式符合要求，中外文用词准确、语法规范、语言通顺。论文写作过程合乎规范，相关过程材料完整。论文字数符合相关规定的要求。</w:t>
            </w:r>
          </w:p>
        </w:tc>
        <w:tc>
          <w:tcPr>
            <w:tcW w:w="22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论文格式不符合要求，中外文用词不准确、语法不规范、语言不通顺。论文写作过程不合乎规范，相关过程材料不完整。</w:t>
            </w:r>
            <w:r w:rsidRPr="0056436E">
              <w:rPr>
                <w:rFonts w:ascii="宋体" w:eastAsia="宋体" w:hAnsi="宋体" w:cs="Arial" w:hint="eastAsia"/>
                <w:kern w:val="0"/>
                <w:sz w:val="24"/>
                <w:szCs w:val="24"/>
              </w:rPr>
              <w:t>论文</w:t>
            </w:r>
            <w:r w:rsidRPr="0056436E">
              <w:rPr>
                <w:rFonts w:ascii="Calibri" w:eastAsia="宋体" w:hAnsi="Calibri" w:cs="Calibri"/>
                <w:kern w:val="0"/>
                <w:sz w:val="24"/>
                <w:szCs w:val="24"/>
              </w:rPr>
              <w:t>字数未达到规定要求。</w:t>
            </w:r>
          </w:p>
        </w:tc>
      </w:tr>
    </w:tbl>
    <w:p w:rsidR="0056436E" w:rsidRPr="0056436E" w:rsidRDefault="0056436E" w:rsidP="0056436E">
      <w:pPr>
        <w:widowControl/>
        <w:shd w:val="clear" w:color="auto" w:fill="FFFFFF"/>
        <w:jc w:val="center"/>
        <w:rPr>
          <w:rFonts w:ascii="Arial" w:eastAsia="宋体" w:hAnsi="Arial" w:cs="Arial"/>
          <w:kern w:val="0"/>
          <w:szCs w:val="21"/>
        </w:rPr>
      </w:pPr>
    </w:p>
    <w:p w:rsidR="0056436E" w:rsidRPr="0056436E" w:rsidRDefault="0056436E" w:rsidP="0056436E">
      <w:pPr>
        <w:widowControl/>
        <w:shd w:val="clear" w:color="auto" w:fill="FFFFFF"/>
        <w:jc w:val="center"/>
        <w:rPr>
          <w:rFonts w:ascii="Arial" w:eastAsia="宋体" w:hAnsi="Arial" w:cs="Arial"/>
          <w:kern w:val="0"/>
          <w:szCs w:val="21"/>
        </w:rPr>
      </w:pPr>
    </w:p>
    <w:p w:rsidR="0056436E" w:rsidRDefault="0056436E">
      <w:pPr>
        <w:widowControl/>
        <w:jc w:val="left"/>
        <w:rPr>
          <w:rFonts w:ascii="Arial" w:eastAsia="宋体" w:hAnsi="Arial" w:cs="Arial"/>
          <w:kern w:val="0"/>
          <w:szCs w:val="21"/>
        </w:rPr>
      </w:pPr>
      <w:r>
        <w:rPr>
          <w:rFonts w:ascii="Arial" w:eastAsia="宋体" w:hAnsi="Arial" w:cs="Arial"/>
          <w:kern w:val="0"/>
          <w:szCs w:val="21"/>
        </w:rPr>
        <w:br w:type="page"/>
      </w:r>
    </w:p>
    <w:p w:rsidR="0056436E" w:rsidRPr="0056436E" w:rsidRDefault="0056436E" w:rsidP="0056436E">
      <w:pPr>
        <w:widowControl/>
        <w:shd w:val="clear" w:color="auto" w:fill="FFFFFF"/>
        <w:jc w:val="center"/>
        <w:rPr>
          <w:rFonts w:ascii="华文中宋" w:eastAsia="华文中宋" w:hAnsi="华文中宋" w:cs="Arial"/>
          <w:b/>
          <w:bCs/>
          <w:kern w:val="0"/>
          <w:sz w:val="36"/>
          <w:szCs w:val="36"/>
        </w:rPr>
      </w:pPr>
      <w:r w:rsidRPr="0056436E">
        <w:rPr>
          <w:rFonts w:ascii="华文中宋" w:eastAsia="华文中宋" w:hAnsi="华文中宋" w:cs="Arial" w:hint="eastAsia"/>
          <w:b/>
          <w:bCs/>
          <w:kern w:val="0"/>
          <w:sz w:val="36"/>
          <w:szCs w:val="36"/>
        </w:rPr>
        <w:lastRenderedPageBreak/>
        <w:t>江苏省本科毕业论文（设计）抽检评议要素及评价细则（试行）</w:t>
      </w:r>
    </w:p>
    <w:p w:rsidR="0056436E" w:rsidRPr="0056436E" w:rsidRDefault="0056436E" w:rsidP="0056436E">
      <w:pPr>
        <w:widowControl/>
        <w:shd w:val="clear" w:color="auto" w:fill="FFFFFF"/>
        <w:jc w:val="center"/>
        <w:rPr>
          <w:rFonts w:ascii="Arial" w:eastAsia="宋体" w:hAnsi="Arial" w:cs="Arial"/>
          <w:kern w:val="0"/>
          <w:szCs w:val="21"/>
        </w:rPr>
      </w:pPr>
      <w:r w:rsidRPr="0056436E">
        <w:rPr>
          <w:rFonts w:ascii="黑体" w:eastAsia="黑体" w:hAnsi="黑体" w:cs="Arial" w:hint="eastAsia"/>
          <w:kern w:val="0"/>
          <w:sz w:val="32"/>
          <w:szCs w:val="32"/>
        </w:rPr>
        <w:t>（第三类，适用于09农学 10医学）</w:t>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785"/>
        <w:gridCol w:w="2342"/>
        <w:gridCol w:w="2074"/>
        <w:gridCol w:w="2089"/>
      </w:tblGrid>
      <w:tr w:rsidR="0056436E" w:rsidRPr="0056436E" w:rsidTr="0056436E">
        <w:trPr>
          <w:tblCellSpacing w:w="15" w:type="dxa"/>
        </w:trPr>
        <w:tc>
          <w:tcPr>
            <w:tcW w:w="19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宋体" w:eastAsia="宋体" w:hAnsi="宋体" w:cs="Arial" w:hint="eastAsia"/>
                <w:b/>
                <w:bCs/>
                <w:kern w:val="0"/>
                <w:sz w:val="24"/>
                <w:szCs w:val="24"/>
              </w:rPr>
              <w:t>评议指标</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宋体" w:eastAsia="宋体" w:hAnsi="宋体" w:cs="Arial" w:hint="eastAsia"/>
                <w:b/>
                <w:bCs/>
                <w:kern w:val="0"/>
                <w:sz w:val="24"/>
                <w:szCs w:val="24"/>
              </w:rPr>
              <w:t>观察点</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宋体" w:eastAsia="宋体" w:hAnsi="宋体" w:cs="Arial" w:hint="eastAsia"/>
                <w:b/>
                <w:bCs/>
                <w:kern w:val="0"/>
                <w:sz w:val="24"/>
                <w:szCs w:val="24"/>
              </w:rPr>
              <w:t>"合格"等级</w:t>
            </w:r>
          </w:p>
          <w:p w:rsidR="0056436E" w:rsidRPr="0056436E" w:rsidRDefault="0056436E" w:rsidP="0056436E">
            <w:pPr>
              <w:widowControl/>
              <w:jc w:val="center"/>
              <w:rPr>
                <w:rFonts w:ascii="Arial" w:eastAsia="宋体" w:hAnsi="Arial" w:cs="Arial"/>
                <w:kern w:val="0"/>
                <w:szCs w:val="21"/>
              </w:rPr>
            </w:pPr>
            <w:r w:rsidRPr="0056436E">
              <w:rPr>
                <w:rFonts w:ascii="宋体" w:eastAsia="宋体" w:hAnsi="宋体" w:cs="Arial" w:hint="eastAsia"/>
                <w:b/>
                <w:bCs/>
                <w:kern w:val="0"/>
                <w:sz w:val="24"/>
                <w:szCs w:val="24"/>
              </w:rPr>
              <w:t>评价细则</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宋体" w:eastAsia="宋体" w:hAnsi="宋体" w:cs="Arial" w:hint="eastAsia"/>
                <w:b/>
                <w:bCs/>
                <w:kern w:val="0"/>
                <w:sz w:val="24"/>
                <w:szCs w:val="24"/>
              </w:rPr>
              <w:t>"不合格"等级</w:t>
            </w:r>
          </w:p>
          <w:p w:rsidR="0056436E" w:rsidRPr="0056436E" w:rsidRDefault="0056436E" w:rsidP="0056436E">
            <w:pPr>
              <w:widowControl/>
              <w:jc w:val="center"/>
              <w:rPr>
                <w:rFonts w:ascii="Arial" w:eastAsia="宋体" w:hAnsi="Arial" w:cs="Arial"/>
                <w:kern w:val="0"/>
                <w:szCs w:val="21"/>
              </w:rPr>
            </w:pPr>
            <w:r w:rsidRPr="0056436E">
              <w:rPr>
                <w:rFonts w:ascii="宋体" w:eastAsia="宋体" w:hAnsi="宋体" w:cs="Arial" w:hint="eastAsia"/>
                <w:b/>
                <w:bCs/>
                <w:kern w:val="0"/>
                <w:sz w:val="24"/>
                <w:szCs w:val="24"/>
              </w:rPr>
              <w:t>评价细则</w:t>
            </w:r>
          </w:p>
        </w:tc>
      </w:tr>
      <w:tr w:rsidR="0056436E" w:rsidRPr="0056436E" w:rsidTr="0056436E">
        <w:trPr>
          <w:tblCellSpacing w:w="15" w:type="dxa"/>
        </w:trPr>
        <w:tc>
          <w:tcPr>
            <w:tcW w:w="19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黑体" w:eastAsia="黑体" w:hAnsi="黑体" w:cs="Arial" w:hint="eastAsia"/>
                <w:kern w:val="0"/>
                <w:sz w:val="24"/>
                <w:szCs w:val="24"/>
              </w:rPr>
              <w:t>一、选题意义</w:t>
            </w:r>
          </w:p>
          <w:p w:rsidR="0056436E" w:rsidRPr="0056436E" w:rsidRDefault="0056436E" w:rsidP="0056436E">
            <w:pPr>
              <w:widowControl/>
              <w:jc w:val="left"/>
              <w:rPr>
                <w:rFonts w:ascii="Arial" w:eastAsia="宋体" w:hAnsi="Arial" w:cs="Arial"/>
                <w:kern w:val="0"/>
                <w:szCs w:val="21"/>
              </w:rPr>
            </w:pPr>
          </w:p>
          <w:p w:rsidR="0056436E" w:rsidRPr="0056436E" w:rsidRDefault="0056436E" w:rsidP="0056436E">
            <w:pPr>
              <w:widowControl/>
              <w:jc w:val="left"/>
              <w:rPr>
                <w:rFonts w:ascii="Arial" w:eastAsia="宋体" w:hAnsi="Arial" w:cs="Arial"/>
                <w:kern w:val="0"/>
                <w:szCs w:val="21"/>
              </w:rPr>
            </w:pPr>
          </w:p>
        </w:tc>
        <w:tc>
          <w:tcPr>
            <w:tcW w:w="2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与本专业培养目标和毕业要求的契合程度</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选题属于本学科相关专业研究方向，符合本专业培养目标要求，与本专业毕业要求紧密相关。</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选题脱离本学科专业方向，不符合本专业培养目标要求，与本专业毕业要求基本不相关。</w:t>
            </w:r>
          </w:p>
        </w:tc>
      </w:tr>
      <w:tr w:rsidR="0056436E" w:rsidRPr="0056436E" w:rsidTr="0056436E">
        <w:trPr>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理论意义或实践应用价值</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选题能够对本学科专业的某一问题进行理论分析，并有一定拓展和深化。在专业领域内，具有一定的学术或实践应用参考价值。</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选题不涉及本专业的具体理论问题。选题脱离专业实践，无助于解决本领域相关实践问题。</w:t>
            </w:r>
          </w:p>
        </w:tc>
      </w:tr>
      <w:tr w:rsidR="0056436E" w:rsidRPr="0056436E" w:rsidTr="0056436E">
        <w:trPr>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120"/>
              <w:jc w:val="center"/>
              <w:rPr>
                <w:rFonts w:ascii="Arial" w:eastAsia="宋体" w:hAnsi="Arial" w:cs="Arial"/>
                <w:kern w:val="0"/>
                <w:szCs w:val="21"/>
              </w:rPr>
            </w:pPr>
            <w:r w:rsidRPr="0056436E">
              <w:rPr>
                <w:rFonts w:ascii="宋体" w:eastAsia="宋体" w:hAnsi="宋体" w:cs="Arial" w:hint="eastAsia"/>
                <w:kern w:val="0"/>
                <w:sz w:val="24"/>
                <w:szCs w:val="24"/>
              </w:rPr>
              <w:t>创新意识和难易程度</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选题体现作者的独立思考，有一定特色或新意。选题难度适度，达到本学科专业培养方案中对知识、能力、素质的要求。</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选题为低水平重复性研究，无任何特色或新意。选题难度不足，研究内容过于简单，未达到本学科专业的培养目标要求。</w:t>
            </w:r>
          </w:p>
        </w:tc>
      </w:tr>
      <w:tr w:rsidR="0056436E" w:rsidRPr="0056436E" w:rsidTr="0056436E">
        <w:trPr>
          <w:tblCellSpacing w:w="15" w:type="dxa"/>
        </w:trPr>
        <w:tc>
          <w:tcPr>
            <w:tcW w:w="19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黑体" w:eastAsia="黑体" w:hAnsi="黑体" w:cs="Arial" w:hint="eastAsia"/>
                <w:kern w:val="0"/>
                <w:sz w:val="24"/>
                <w:szCs w:val="24"/>
              </w:rPr>
              <w:t>二、逻辑构建</w:t>
            </w:r>
          </w:p>
          <w:p w:rsidR="0056436E" w:rsidRPr="0056436E" w:rsidRDefault="0056436E" w:rsidP="0056436E">
            <w:pPr>
              <w:widowControl/>
              <w:jc w:val="center"/>
              <w:rPr>
                <w:rFonts w:ascii="Arial" w:eastAsia="宋体" w:hAnsi="Arial" w:cs="Arial"/>
                <w:kern w:val="0"/>
                <w:szCs w:val="21"/>
              </w:rPr>
            </w:pPr>
          </w:p>
          <w:p w:rsidR="0056436E" w:rsidRPr="0056436E" w:rsidRDefault="0056436E" w:rsidP="0056436E">
            <w:pPr>
              <w:widowControl/>
              <w:jc w:val="center"/>
              <w:rPr>
                <w:rFonts w:ascii="Arial" w:eastAsia="宋体" w:hAnsi="Arial" w:cs="Arial"/>
                <w:kern w:val="0"/>
                <w:szCs w:val="21"/>
              </w:rPr>
            </w:pPr>
          </w:p>
        </w:tc>
        <w:tc>
          <w:tcPr>
            <w:tcW w:w="2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240"/>
              <w:jc w:val="center"/>
              <w:rPr>
                <w:rFonts w:ascii="Arial" w:eastAsia="宋体" w:hAnsi="Arial" w:cs="Arial"/>
                <w:kern w:val="0"/>
                <w:szCs w:val="21"/>
              </w:rPr>
            </w:pPr>
            <w:r w:rsidRPr="0056436E">
              <w:rPr>
                <w:rFonts w:ascii="宋体" w:eastAsia="宋体" w:hAnsi="宋体" w:cs="Arial" w:hint="eastAsia"/>
                <w:kern w:val="0"/>
                <w:sz w:val="24"/>
                <w:szCs w:val="24"/>
              </w:rPr>
              <w:t>结构体例</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论文核心模块完备，各篇章结构完整合理，有逻辑性，层次分明，详略得当，重点突出。论文体例与研究选题相匹配。</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论文核心模块缺失，结构不完整，逻辑及层次混乱，详略失当，重点不明。论文体例与选题不匹配。</w:t>
            </w:r>
          </w:p>
        </w:tc>
      </w:tr>
      <w:tr w:rsidR="0056436E" w:rsidRPr="0056436E" w:rsidTr="0056436E">
        <w:trPr>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240"/>
              <w:jc w:val="center"/>
              <w:rPr>
                <w:rFonts w:ascii="Arial" w:eastAsia="宋体" w:hAnsi="Arial" w:cs="Arial"/>
                <w:kern w:val="0"/>
                <w:szCs w:val="21"/>
              </w:rPr>
            </w:pPr>
            <w:r w:rsidRPr="0056436E">
              <w:rPr>
                <w:rFonts w:ascii="宋体" w:eastAsia="宋体" w:hAnsi="宋体" w:cs="Arial" w:hint="eastAsia"/>
                <w:kern w:val="0"/>
                <w:sz w:val="24"/>
                <w:szCs w:val="24"/>
              </w:rPr>
              <w:t>内容组织</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spacing w:after="120"/>
              <w:ind w:firstLine="480"/>
              <w:jc w:val="left"/>
              <w:rPr>
                <w:rFonts w:ascii="Arial" w:eastAsia="宋体" w:hAnsi="Arial" w:cs="Arial"/>
                <w:kern w:val="0"/>
                <w:szCs w:val="21"/>
              </w:rPr>
            </w:pPr>
            <w:r w:rsidRPr="0056436E">
              <w:rPr>
                <w:rFonts w:ascii="宋体" w:eastAsia="宋体" w:hAnsi="宋体" w:cs="Arial" w:hint="eastAsia"/>
                <w:kern w:val="0"/>
                <w:sz w:val="24"/>
                <w:szCs w:val="24"/>
              </w:rPr>
              <w:t>对论文的主题及相关素材有系统的分析，能形成合适的方案。研究路径设计合理，技术路线具有可行性。通过研究，获得一</w:t>
            </w:r>
            <w:r w:rsidRPr="0056436E">
              <w:rPr>
                <w:rFonts w:ascii="宋体" w:eastAsia="宋体" w:hAnsi="宋体" w:cs="Arial" w:hint="eastAsia"/>
                <w:kern w:val="0"/>
                <w:sz w:val="24"/>
                <w:szCs w:val="24"/>
              </w:rPr>
              <w:lastRenderedPageBreak/>
              <w:t>定形式的研究"结果"，并能围绕结果开展分析讨论，进而形成结论或问题思考。</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spacing w:after="120"/>
              <w:ind w:firstLine="480"/>
              <w:jc w:val="left"/>
              <w:rPr>
                <w:rFonts w:ascii="Arial" w:eastAsia="宋体" w:hAnsi="Arial" w:cs="Arial"/>
                <w:kern w:val="0"/>
                <w:szCs w:val="21"/>
              </w:rPr>
            </w:pPr>
            <w:r w:rsidRPr="0056436E">
              <w:rPr>
                <w:rFonts w:ascii="宋体" w:eastAsia="宋体" w:hAnsi="宋体" w:cs="Arial" w:hint="eastAsia"/>
                <w:kern w:val="0"/>
                <w:sz w:val="24"/>
                <w:szCs w:val="24"/>
              </w:rPr>
              <w:lastRenderedPageBreak/>
              <w:t>研究方案不合理，研究路径设计不科学，技术路线缺乏关键步骤或不可行，分析欠深入，不能形成结论及问题思考，或者</w:t>
            </w:r>
            <w:r w:rsidRPr="0056436E">
              <w:rPr>
                <w:rFonts w:ascii="宋体" w:eastAsia="宋体" w:hAnsi="宋体" w:cs="Arial" w:hint="eastAsia"/>
                <w:kern w:val="0"/>
                <w:sz w:val="24"/>
                <w:szCs w:val="24"/>
              </w:rPr>
              <w:lastRenderedPageBreak/>
              <w:t>研究所得出的结论、所提出的观点或建议与"结果"无关，论文结论可信度较低。</w:t>
            </w:r>
          </w:p>
        </w:tc>
      </w:tr>
      <w:tr w:rsidR="0056436E" w:rsidRPr="0056436E" w:rsidTr="0056436E">
        <w:trPr>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240"/>
              <w:jc w:val="center"/>
              <w:rPr>
                <w:rFonts w:ascii="Arial" w:eastAsia="宋体" w:hAnsi="Arial" w:cs="Arial"/>
                <w:kern w:val="0"/>
                <w:szCs w:val="21"/>
              </w:rPr>
            </w:pPr>
            <w:r w:rsidRPr="0056436E">
              <w:rPr>
                <w:rFonts w:ascii="宋体" w:eastAsia="宋体" w:hAnsi="宋体" w:cs="Arial" w:hint="eastAsia"/>
                <w:kern w:val="0"/>
                <w:sz w:val="24"/>
                <w:szCs w:val="24"/>
              </w:rPr>
              <w:t>文字表达</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论点表述明确，研究过程描述清晰，文字表达与文体协调，概念与理论表达准确，论述严谨，条理清晰。</w:t>
            </w:r>
          </w:p>
          <w:p w:rsidR="0056436E" w:rsidRPr="0056436E" w:rsidRDefault="0056436E" w:rsidP="0056436E">
            <w:pPr>
              <w:widowControl/>
              <w:ind w:firstLine="480"/>
              <w:jc w:val="left"/>
              <w:rPr>
                <w:rFonts w:ascii="Arial" w:eastAsia="宋体" w:hAnsi="Arial" w:cs="Arial"/>
                <w:kern w:val="0"/>
                <w:szCs w:val="21"/>
              </w:rPr>
            </w:pP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论点表述不明确，文字表达与文体不协调，语言表达逻辑混乱。</w:t>
            </w:r>
          </w:p>
        </w:tc>
      </w:tr>
      <w:tr w:rsidR="0056436E" w:rsidRPr="0056436E" w:rsidTr="0056436E">
        <w:trPr>
          <w:tblCellSpacing w:w="15" w:type="dxa"/>
        </w:trPr>
        <w:tc>
          <w:tcPr>
            <w:tcW w:w="19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黑体" w:eastAsia="黑体" w:hAnsi="黑体" w:cs="Arial" w:hint="eastAsia"/>
                <w:kern w:val="0"/>
                <w:sz w:val="24"/>
                <w:szCs w:val="24"/>
              </w:rPr>
              <w:t>三、专业能力</w:t>
            </w:r>
          </w:p>
          <w:p w:rsidR="0056436E" w:rsidRPr="0056436E" w:rsidRDefault="0056436E" w:rsidP="0056436E">
            <w:pPr>
              <w:widowControl/>
              <w:jc w:val="center"/>
              <w:rPr>
                <w:rFonts w:ascii="Arial" w:eastAsia="宋体" w:hAnsi="Arial" w:cs="Arial"/>
                <w:kern w:val="0"/>
                <w:szCs w:val="21"/>
              </w:rPr>
            </w:pPr>
          </w:p>
          <w:p w:rsidR="0056436E" w:rsidRPr="0056436E" w:rsidRDefault="0056436E" w:rsidP="0056436E">
            <w:pPr>
              <w:widowControl/>
              <w:jc w:val="center"/>
              <w:rPr>
                <w:rFonts w:ascii="Arial" w:eastAsia="宋体" w:hAnsi="Arial" w:cs="Arial"/>
                <w:kern w:val="0"/>
                <w:szCs w:val="21"/>
              </w:rPr>
            </w:pPr>
          </w:p>
          <w:p w:rsidR="0056436E" w:rsidRPr="0056436E" w:rsidRDefault="0056436E" w:rsidP="0056436E">
            <w:pPr>
              <w:widowControl/>
              <w:jc w:val="center"/>
              <w:rPr>
                <w:rFonts w:ascii="Arial" w:eastAsia="宋体" w:hAnsi="Arial" w:cs="Arial"/>
                <w:kern w:val="0"/>
                <w:szCs w:val="21"/>
              </w:rPr>
            </w:pPr>
          </w:p>
        </w:tc>
        <w:tc>
          <w:tcPr>
            <w:tcW w:w="2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120"/>
              <w:jc w:val="center"/>
              <w:rPr>
                <w:rFonts w:ascii="Arial" w:eastAsia="宋体" w:hAnsi="Arial" w:cs="Arial"/>
                <w:kern w:val="0"/>
                <w:szCs w:val="21"/>
              </w:rPr>
            </w:pPr>
            <w:r w:rsidRPr="0056436E">
              <w:rPr>
                <w:rFonts w:ascii="宋体" w:eastAsia="宋体" w:hAnsi="宋体" w:cs="Arial" w:hint="eastAsia"/>
                <w:kern w:val="0"/>
                <w:sz w:val="24"/>
                <w:szCs w:val="24"/>
              </w:rPr>
              <w:t>文献检索及梳理能力</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基本掌握文献检索方法，具有一定的查阅、整理、分析中外文献资料的能力。文献资料比较充分新颖，能按照一定逻辑梳理阐述文献。参考文献的质量、类型、时效符合专业要求。</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文献检索掌握不力，查阅、整理、分析中外文献资料能力不足。文献资料陈旧单一。文献梳理混乱，缺乏逻辑性。参考文献质量低，不符合专业要求。</w:t>
            </w:r>
          </w:p>
        </w:tc>
      </w:tr>
      <w:tr w:rsidR="0056436E" w:rsidRPr="0056436E" w:rsidTr="0056436E">
        <w:trPr>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对本专业及相关领域研究现状的了解与评析</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基本了解本领域学术进展及最新研究动态。对现有理论与方法能够进行准确评价，并从中发现研究的不足。能基于这些分析，提出解决方案。</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不了解本领域学术进展及最新研究动态。不能很好地对现有理论与方法进行准确评价，没有从中发现研究的不足，不能提炼出研究问题。</w:t>
            </w:r>
          </w:p>
        </w:tc>
      </w:tr>
      <w:tr w:rsidR="0056436E" w:rsidRPr="0056436E" w:rsidTr="0056436E">
        <w:trPr>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对基础理论和专门知识的掌握与运用</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专业知识扎实，核心概念明确，有理论基础，有问题意识，体现出一定的思辨能力和初步的创新能力。达到本专业培养目标与毕业要求。</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专业知识薄弱，核心概念不明确，缺乏基本的理论基础，无问题意识，缺乏思辨能力和初步的创新能力。未达到所在专业培养目标与毕业要求。</w:t>
            </w:r>
          </w:p>
        </w:tc>
      </w:tr>
      <w:tr w:rsidR="0056436E" w:rsidRPr="0056436E" w:rsidTr="0056436E">
        <w:trPr>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分析和解决问题的能力</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spacing w:after="120"/>
              <w:ind w:firstLine="480"/>
              <w:jc w:val="left"/>
              <w:rPr>
                <w:rFonts w:ascii="Arial" w:eastAsia="宋体" w:hAnsi="Arial" w:cs="Arial"/>
                <w:kern w:val="0"/>
                <w:szCs w:val="21"/>
              </w:rPr>
            </w:pPr>
            <w:r w:rsidRPr="0056436E">
              <w:rPr>
                <w:rFonts w:ascii="宋体" w:eastAsia="宋体" w:hAnsi="宋体" w:cs="Arial" w:hint="eastAsia"/>
                <w:kern w:val="0"/>
                <w:sz w:val="24"/>
                <w:szCs w:val="24"/>
              </w:rPr>
              <w:t>能够根据选题相关研究背景，综合运用所学专业知识，采取恰当的研究方法或路径进行理论研究。善于发现问题、分析问题，具备解决实际问题的能力和水平。</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spacing w:after="120"/>
              <w:ind w:firstLine="480"/>
              <w:jc w:val="left"/>
              <w:rPr>
                <w:rFonts w:ascii="Arial" w:eastAsia="宋体" w:hAnsi="Arial" w:cs="Arial"/>
                <w:kern w:val="0"/>
                <w:szCs w:val="21"/>
              </w:rPr>
            </w:pPr>
            <w:r w:rsidRPr="0056436E">
              <w:rPr>
                <w:rFonts w:ascii="宋体" w:eastAsia="宋体" w:hAnsi="宋体" w:cs="Arial" w:hint="eastAsia"/>
                <w:kern w:val="0"/>
                <w:sz w:val="24"/>
                <w:szCs w:val="24"/>
              </w:rPr>
              <w:t>不能综合运用所学专业知识提出相应问题并开展研究，对论文中的问题辨识不清，分析问题能力不足，未得出有效结论。对于本专业的方法、手段和工具较生疏，解决实际问题的能力和水平欠缺。</w:t>
            </w:r>
          </w:p>
        </w:tc>
      </w:tr>
      <w:tr w:rsidR="0056436E" w:rsidRPr="0056436E" w:rsidTr="0056436E">
        <w:trPr>
          <w:tblCellSpacing w:w="15" w:type="dxa"/>
        </w:trPr>
        <w:tc>
          <w:tcPr>
            <w:tcW w:w="19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黑体" w:eastAsia="黑体" w:hAnsi="黑体" w:cs="Arial" w:hint="eastAsia"/>
                <w:kern w:val="0"/>
                <w:sz w:val="24"/>
                <w:szCs w:val="24"/>
              </w:rPr>
              <w:lastRenderedPageBreak/>
              <w:t>四、学术规范</w:t>
            </w:r>
          </w:p>
          <w:p w:rsidR="0056436E" w:rsidRPr="0056436E" w:rsidRDefault="0056436E" w:rsidP="0056436E">
            <w:pPr>
              <w:widowControl/>
              <w:jc w:val="left"/>
              <w:rPr>
                <w:rFonts w:ascii="Arial" w:eastAsia="宋体" w:hAnsi="Arial" w:cs="Arial"/>
                <w:kern w:val="0"/>
                <w:szCs w:val="21"/>
              </w:rPr>
            </w:pPr>
          </w:p>
          <w:p w:rsidR="0056436E" w:rsidRPr="0056436E" w:rsidRDefault="0056436E" w:rsidP="0056436E">
            <w:pPr>
              <w:widowControl/>
              <w:jc w:val="left"/>
              <w:rPr>
                <w:rFonts w:ascii="Arial" w:eastAsia="宋体" w:hAnsi="Arial" w:cs="Arial"/>
                <w:kern w:val="0"/>
                <w:szCs w:val="21"/>
              </w:rPr>
            </w:pPr>
          </w:p>
        </w:tc>
        <w:tc>
          <w:tcPr>
            <w:tcW w:w="2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宋体" w:eastAsia="宋体" w:hAnsi="宋体" w:cs="Arial" w:hint="eastAsia"/>
                <w:kern w:val="0"/>
                <w:sz w:val="24"/>
                <w:szCs w:val="24"/>
              </w:rPr>
              <w:t>价值取向</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坚持正确方向，体现</w:t>
            </w:r>
            <w:proofErr w:type="gramStart"/>
            <w:r w:rsidRPr="0056436E">
              <w:rPr>
                <w:rFonts w:ascii="宋体" w:eastAsia="宋体" w:hAnsi="宋体" w:cs="Arial" w:hint="eastAsia"/>
                <w:kern w:val="0"/>
                <w:sz w:val="24"/>
                <w:szCs w:val="24"/>
              </w:rPr>
              <w:t>出追求</w:t>
            </w:r>
            <w:proofErr w:type="gramEnd"/>
            <w:r w:rsidRPr="0056436E">
              <w:rPr>
                <w:rFonts w:ascii="宋体" w:eastAsia="宋体" w:hAnsi="宋体" w:cs="Arial" w:hint="eastAsia"/>
                <w:kern w:val="0"/>
                <w:sz w:val="24"/>
                <w:szCs w:val="24"/>
              </w:rPr>
              <w:t>真理、努力创新的使命担当意识。符合正确的医学道德观等要求，不损害选题研究相关者的利益或公共利益。</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不能坚持正确方向，缺乏必要的追求真理和责任担当意识。论文的选题、方法等违背医学道德观等要求，损害了选题研究相关者的利益或公共利益。</w:t>
            </w:r>
          </w:p>
        </w:tc>
      </w:tr>
      <w:tr w:rsidR="0056436E" w:rsidRPr="0056436E" w:rsidTr="0056436E">
        <w:trPr>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宋体" w:eastAsia="宋体" w:hAnsi="宋体" w:cs="Arial" w:hint="eastAsia"/>
                <w:kern w:val="0"/>
                <w:sz w:val="24"/>
                <w:szCs w:val="24"/>
              </w:rPr>
              <w:t>学术诚信和伦理</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严格遵守科研诚信规则，承认和尊重他人科研成果；写作过程和结果无违背学术规范和医学伦理现象，符合动物实验和人体实验伦理规范，获得有关伦理审查机构的批准。</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存在抄袭、剽窃、买卖、代写等学术不端行为；存在伪造或篡改研究过程、数据、图表、结论，结果不可复现等弄虚作假现象。存在违背伦理规范的现象，不符合动物伦理和人体伦理规范，没有获得有关伦理审查机构的批准。</w:t>
            </w:r>
          </w:p>
        </w:tc>
      </w:tr>
      <w:tr w:rsidR="0056436E" w:rsidRPr="0056436E" w:rsidTr="0056436E">
        <w:trPr>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宋体" w:eastAsia="宋体" w:hAnsi="宋体" w:cs="Arial" w:hint="eastAsia"/>
                <w:kern w:val="0"/>
                <w:sz w:val="24"/>
                <w:szCs w:val="24"/>
              </w:rPr>
              <w:t>写作规范</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论文格式符合要求，中外文用词准确、语法规范、语言通顺。论文写作过程合乎规范，相关过程材料完整。论文字数符合相关规定的要求。</w:t>
            </w:r>
          </w:p>
        </w:tc>
        <w:tc>
          <w:tcPr>
            <w:tcW w:w="2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论文格式不符合要求，中外文用词不准确、语法不规范、语言不通顺。论文写作过程不合乎规范，相关过程材料不完整。</w:t>
            </w:r>
            <w:r w:rsidRPr="0056436E">
              <w:rPr>
                <w:rFonts w:ascii="宋体" w:eastAsia="宋体" w:hAnsi="宋体" w:cs="Arial" w:hint="eastAsia"/>
                <w:kern w:val="0"/>
                <w:sz w:val="24"/>
                <w:szCs w:val="24"/>
              </w:rPr>
              <w:t>论文</w:t>
            </w:r>
            <w:r w:rsidRPr="0056436E">
              <w:rPr>
                <w:rFonts w:ascii="Calibri" w:eastAsia="宋体" w:hAnsi="Calibri" w:cs="Calibri"/>
                <w:kern w:val="0"/>
                <w:sz w:val="24"/>
                <w:szCs w:val="24"/>
              </w:rPr>
              <w:t>字数未达到规定要求。</w:t>
            </w:r>
          </w:p>
        </w:tc>
      </w:tr>
    </w:tbl>
    <w:p w:rsidR="0056436E" w:rsidRPr="0056436E" w:rsidRDefault="0056436E" w:rsidP="0056436E">
      <w:pPr>
        <w:widowControl/>
        <w:shd w:val="clear" w:color="auto" w:fill="FFFFFF"/>
        <w:jc w:val="center"/>
        <w:rPr>
          <w:rFonts w:ascii="Arial" w:eastAsia="宋体" w:hAnsi="Arial" w:cs="Arial"/>
          <w:kern w:val="0"/>
          <w:szCs w:val="21"/>
        </w:rPr>
      </w:pPr>
      <w:r w:rsidRPr="0056436E">
        <w:rPr>
          <w:rFonts w:ascii="华文中宋" w:eastAsia="华文中宋" w:hAnsi="华文中宋" w:cs="Arial" w:hint="eastAsia"/>
          <w:b/>
          <w:bCs/>
          <w:kern w:val="0"/>
          <w:sz w:val="36"/>
          <w:szCs w:val="36"/>
        </w:rPr>
        <w:lastRenderedPageBreak/>
        <w:t>江苏省本科毕业论文（设计）抽检评议要素及评价细则（试行）</w:t>
      </w:r>
    </w:p>
    <w:p w:rsidR="0056436E" w:rsidRPr="0056436E" w:rsidRDefault="0056436E" w:rsidP="0056436E">
      <w:pPr>
        <w:widowControl/>
        <w:shd w:val="clear" w:color="auto" w:fill="FFFFFF"/>
        <w:jc w:val="center"/>
        <w:rPr>
          <w:rFonts w:ascii="Arial" w:eastAsia="宋体" w:hAnsi="Arial" w:cs="Arial"/>
          <w:kern w:val="0"/>
          <w:szCs w:val="21"/>
        </w:rPr>
      </w:pPr>
      <w:r w:rsidRPr="0056436E">
        <w:rPr>
          <w:rFonts w:ascii="黑体" w:eastAsia="黑体" w:hAnsi="黑体" w:cs="Arial" w:hint="eastAsia"/>
          <w:kern w:val="0"/>
          <w:sz w:val="32"/>
          <w:szCs w:val="32"/>
        </w:rPr>
        <w:t>（第四类，适用于13艺术学）</w:t>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571"/>
        <w:gridCol w:w="2202"/>
        <w:gridCol w:w="2140"/>
        <w:gridCol w:w="2377"/>
      </w:tblGrid>
      <w:tr w:rsidR="0056436E" w:rsidRPr="0056436E" w:rsidTr="0056436E">
        <w:trPr>
          <w:tblCellSpacing w:w="15" w:type="dxa"/>
        </w:trPr>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宋体" w:eastAsia="宋体" w:hAnsi="宋体" w:cs="Arial" w:hint="eastAsia"/>
                <w:b/>
                <w:bCs/>
                <w:kern w:val="0"/>
                <w:sz w:val="24"/>
                <w:szCs w:val="24"/>
              </w:rPr>
              <w:t>评议指标</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宋体" w:eastAsia="宋体" w:hAnsi="宋体" w:cs="Arial" w:hint="eastAsia"/>
                <w:b/>
                <w:bCs/>
                <w:kern w:val="0"/>
                <w:sz w:val="24"/>
                <w:szCs w:val="24"/>
              </w:rPr>
              <w:t>观察点</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宋体" w:eastAsia="宋体" w:hAnsi="宋体" w:cs="Arial" w:hint="eastAsia"/>
                <w:b/>
                <w:bCs/>
                <w:kern w:val="0"/>
                <w:sz w:val="24"/>
                <w:szCs w:val="24"/>
              </w:rPr>
              <w:t>"合格"等级</w:t>
            </w:r>
          </w:p>
          <w:p w:rsidR="0056436E" w:rsidRPr="0056436E" w:rsidRDefault="0056436E" w:rsidP="0056436E">
            <w:pPr>
              <w:widowControl/>
              <w:jc w:val="center"/>
              <w:rPr>
                <w:rFonts w:ascii="Arial" w:eastAsia="宋体" w:hAnsi="Arial" w:cs="Arial"/>
                <w:kern w:val="0"/>
                <w:szCs w:val="21"/>
              </w:rPr>
            </w:pPr>
            <w:r w:rsidRPr="0056436E">
              <w:rPr>
                <w:rFonts w:ascii="宋体" w:eastAsia="宋体" w:hAnsi="宋体" w:cs="Arial" w:hint="eastAsia"/>
                <w:b/>
                <w:bCs/>
                <w:kern w:val="0"/>
                <w:sz w:val="24"/>
                <w:szCs w:val="24"/>
              </w:rPr>
              <w:t>评价细则</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宋体" w:eastAsia="宋体" w:hAnsi="宋体" w:cs="Arial" w:hint="eastAsia"/>
                <w:b/>
                <w:bCs/>
                <w:kern w:val="0"/>
                <w:sz w:val="24"/>
                <w:szCs w:val="24"/>
              </w:rPr>
              <w:t>"不合格"等级</w:t>
            </w:r>
          </w:p>
          <w:p w:rsidR="0056436E" w:rsidRPr="0056436E" w:rsidRDefault="0056436E" w:rsidP="0056436E">
            <w:pPr>
              <w:widowControl/>
              <w:jc w:val="center"/>
              <w:rPr>
                <w:rFonts w:ascii="Arial" w:eastAsia="宋体" w:hAnsi="Arial" w:cs="Arial"/>
                <w:kern w:val="0"/>
                <w:szCs w:val="21"/>
              </w:rPr>
            </w:pPr>
            <w:r w:rsidRPr="0056436E">
              <w:rPr>
                <w:rFonts w:ascii="宋体" w:eastAsia="宋体" w:hAnsi="宋体" w:cs="Arial" w:hint="eastAsia"/>
                <w:b/>
                <w:bCs/>
                <w:kern w:val="0"/>
                <w:sz w:val="24"/>
                <w:szCs w:val="24"/>
              </w:rPr>
              <w:t>评价细则</w:t>
            </w:r>
          </w:p>
        </w:tc>
      </w:tr>
      <w:tr w:rsidR="0056436E" w:rsidRPr="0056436E" w:rsidTr="0056436E">
        <w:trPr>
          <w:tblCellSpacing w:w="15" w:type="dxa"/>
        </w:trPr>
        <w:tc>
          <w:tcPr>
            <w:tcW w:w="169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黑体" w:eastAsia="黑体" w:hAnsi="黑体" w:cs="Arial" w:hint="eastAsia"/>
                <w:kern w:val="0"/>
                <w:sz w:val="24"/>
                <w:szCs w:val="24"/>
              </w:rPr>
              <w:t>一、选题意义</w:t>
            </w:r>
          </w:p>
          <w:p w:rsidR="0056436E" w:rsidRPr="0056436E" w:rsidRDefault="0056436E" w:rsidP="0056436E">
            <w:pPr>
              <w:widowControl/>
              <w:jc w:val="left"/>
              <w:rPr>
                <w:rFonts w:ascii="Arial" w:eastAsia="宋体" w:hAnsi="Arial" w:cs="Arial"/>
                <w:kern w:val="0"/>
                <w:szCs w:val="21"/>
              </w:rPr>
            </w:pPr>
          </w:p>
          <w:p w:rsidR="0056436E" w:rsidRPr="0056436E" w:rsidRDefault="0056436E" w:rsidP="0056436E">
            <w:pPr>
              <w:widowControl/>
              <w:jc w:val="left"/>
              <w:rPr>
                <w:rFonts w:ascii="Arial" w:eastAsia="宋体" w:hAnsi="Arial" w:cs="Arial"/>
                <w:kern w:val="0"/>
                <w:szCs w:val="21"/>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与本专业培养目标和毕业要求的契合程度</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选题属于艺术学门类下设学科专业研究方向，符合</w:t>
            </w:r>
            <w:proofErr w:type="gramStart"/>
            <w:r w:rsidRPr="0056436E">
              <w:rPr>
                <w:rFonts w:ascii="宋体" w:eastAsia="宋体" w:hAnsi="宋体" w:cs="Arial" w:hint="eastAsia"/>
                <w:kern w:val="0"/>
                <w:sz w:val="24"/>
                <w:szCs w:val="24"/>
              </w:rPr>
              <w:t>艺术学类各</w:t>
            </w:r>
            <w:proofErr w:type="gramEnd"/>
            <w:r w:rsidRPr="0056436E">
              <w:rPr>
                <w:rFonts w:ascii="宋体" w:eastAsia="宋体" w:hAnsi="宋体" w:cs="Arial" w:hint="eastAsia"/>
                <w:kern w:val="0"/>
                <w:sz w:val="24"/>
                <w:szCs w:val="24"/>
              </w:rPr>
              <w:t>专业培养目标要求，与</w:t>
            </w:r>
            <w:proofErr w:type="gramStart"/>
            <w:r w:rsidRPr="0056436E">
              <w:rPr>
                <w:rFonts w:ascii="宋体" w:eastAsia="宋体" w:hAnsi="宋体" w:cs="Arial" w:hint="eastAsia"/>
                <w:kern w:val="0"/>
                <w:sz w:val="24"/>
                <w:szCs w:val="24"/>
              </w:rPr>
              <w:t>艺术学类各</w:t>
            </w:r>
            <w:proofErr w:type="gramEnd"/>
            <w:r w:rsidRPr="0056436E">
              <w:rPr>
                <w:rFonts w:ascii="宋体" w:eastAsia="宋体" w:hAnsi="宋体" w:cs="Arial" w:hint="eastAsia"/>
                <w:kern w:val="0"/>
                <w:sz w:val="24"/>
                <w:szCs w:val="24"/>
              </w:rPr>
              <w:t>专业毕业要求紧密相关。符合我国社会主义精神文明建设和文化艺术事业发展要求。</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选题脱离艺术学门类下设学科专业方向，不符合</w:t>
            </w:r>
            <w:proofErr w:type="gramStart"/>
            <w:r w:rsidRPr="0056436E">
              <w:rPr>
                <w:rFonts w:ascii="宋体" w:eastAsia="宋体" w:hAnsi="宋体" w:cs="Arial" w:hint="eastAsia"/>
                <w:kern w:val="0"/>
                <w:sz w:val="24"/>
                <w:szCs w:val="24"/>
              </w:rPr>
              <w:t>艺术学类各</w:t>
            </w:r>
            <w:proofErr w:type="gramEnd"/>
            <w:r w:rsidRPr="0056436E">
              <w:rPr>
                <w:rFonts w:ascii="宋体" w:eastAsia="宋体" w:hAnsi="宋体" w:cs="Arial" w:hint="eastAsia"/>
                <w:kern w:val="0"/>
                <w:sz w:val="24"/>
                <w:szCs w:val="24"/>
              </w:rPr>
              <w:t>专业培养目标要求，与</w:t>
            </w:r>
            <w:proofErr w:type="gramStart"/>
            <w:r w:rsidRPr="0056436E">
              <w:rPr>
                <w:rFonts w:ascii="宋体" w:eastAsia="宋体" w:hAnsi="宋体" w:cs="Arial" w:hint="eastAsia"/>
                <w:kern w:val="0"/>
                <w:sz w:val="24"/>
                <w:szCs w:val="24"/>
              </w:rPr>
              <w:t>艺术学类各</w:t>
            </w:r>
            <w:proofErr w:type="gramEnd"/>
            <w:r w:rsidRPr="0056436E">
              <w:rPr>
                <w:rFonts w:ascii="宋体" w:eastAsia="宋体" w:hAnsi="宋体" w:cs="Arial" w:hint="eastAsia"/>
                <w:kern w:val="0"/>
                <w:sz w:val="24"/>
                <w:szCs w:val="24"/>
              </w:rPr>
              <w:t>专业毕业要求基本不相关。背离我国社会主义精神文明建设和文化艺术事业发展要求。</w:t>
            </w:r>
          </w:p>
        </w:tc>
      </w:tr>
      <w:tr w:rsidR="0056436E" w:rsidRPr="0056436E" w:rsidTr="0056436E">
        <w:trPr>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理论意义或实践应用价值</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毕业论文选题能够对艺术学门类下设学科专业的某一问题进行理论分析，并有一定拓展和深化。选题关注现实问题，具有一定的应用参考价值。</w:t>
            </w:r>
          </w:p>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毕业设计选题来源于</w:t>
            </w:r>
            <w:proofErr w:type="gramStart"/>
            <w:r w:rsidRPr="0056436E">
              <w:rPr>
                <w:rFonts w:ascii="宋体" w:eastAsia="宋体" w:hAnsi="宋体" w:cs="Arial" w:hint="eastAsia"/>
                <w:kern w:val="0"/>
                <w:sz w:val="24"/>
                <w:szCs w:val="24"/>
              </w:rPr>
              <w:t>艺术学类各</w:t>
            </w:r>
            <w:proofErr w:type="gramEnd"/>
            <w:r w:rsidRPr="0056436E">
              <w:rPr>
                <w:rFonts w:ascii="宋体" w:eastAsia="宋体" w:hAnsi="宋体" w:cs="Arial" w:hint="eastAsia"/>
                <w:kern w:val="0"/>
                <w:sz w:val="24"/>
                <w:szCs w:val="24"/>
              </w:rPr>
              <w:t>专业艺术创作与实践领域，与艺术创作和实践紧密相连。</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毕业论文选题未涉艺术学门类下设学科专业的具体理论问题，或脱离专业实践，对现实问题没有实际应用参考意义。</w:t>
            </w:r>
          </w:p>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毕业设计选题脱离</w:t>
            </w:r>
            <w:proofErr w:type="gramStart"/>
            <w:r w:rsidRPr="0056436E">
              <w:rPr>
                <w:rFonts w:ascii="宋体" w:eastAsia="宋体" w:hAnsi="宋体" w:cs="Arial" w:hint="eastAsia"/>
                <w:kern w:val="0"/>
                <w:sz w:val="24"/>
                <w:szCs w:val="24"/>
              </w:rPr>
              <w:t>艺术学类各</w:t>
            </w:r>
            <w:proofErr w:type="gramEnd"/>
            <w:r w:rsidRPr="0056436E">
              <w:rPr>
                <w:rFonts w:ascii="宋体" w:eastAsia="宋体" w:hAnsi="宋体" w:cs="Arial" w:hint="eastAsia"/>
                <w:kern w:val="0"/>
                <w:sz w:val="24"/>
                <w:szCs w:val="24"/>
              </w:rPr>
              <w:t>专业艺术创作与实践领域，与艺术创作和实践缺乏联系。</w:t>
            </w:r>
          </w:p>
        </w:tc>
      </w:tr>
      <w:tr w:rsidR="0056436E" w:rsidRPr="0056436E" w:rsidTr="0056436E">
        <w:trPr>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创新意识和难易程度</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毕业论文选题体现作者的独立思考，有一定特色或新意，达到</w:t>
            </w:r>
            <w:proofErr w:type="gramStart"/>
            <w:r w:rsidRPr="0056436E">
              <w:rPr>
                <w:rFonts w:ascii="宋体" w:eastAsia="宋体" w:hAnsi="宋体" w:cs="Arial" w:hint="eastAsia"/>
                <w:kern w:val="0"/>
                <w:sz w:val="24"/>
                <w:szCs w:val="24"/>
              </w:rPr>
              <w:t>艺术学类各</w:t>
            </w:r>
            <w:proofErr w:type="gramEnd"/>
            <w:r w:rsidRPr="0056436E">
              <w:rPr>
                <w:rFonts w:ascii="宋体" w:eastAsia="宋体" w:hAnsi="宋体" w:cs="Arial" w:hint="eastAsia"/>
                <w:kern w:val="0"/>
                <w:sz w:val="24"/>
                <w:szCs w:val="24"/>
              </w:rPr>
              <w:t>专业培养方案中对知识、能力、素质的要求。</w:t>
            </w:r>
          </w:p>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毕业设计选题能在一定程度上触</w:t>
            </w:r>
            <w:r w:rsidRPr="0056436E">
              <w:rPr>
                <w:rFonts w:ascii="宋体" w:eastAsia="宋体" w:hAnsi="宋体" w:cs="Arial" w:hint="eastAsia"/>
                <w:kern w:val="0"/>
                <w:sz w:val="24"/>
                <w:szCs w:val="24"/>
              </w:rPr>
              <w:lastRenderedPageBreak/>
              <w:t>及艺术发展前沿，创作可行性较高，体现扎实的专业基本素养和相应的审美感知力及艺术想象力。</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lastRenderedPageBreak/>
              <w:t>毕业论文选题为低水平重复性研究，缺乏特色或新意。选题研究内容过于简单，未达到</w:t>
            </w:r>
            <w:proofErr w:type="gramStart"/>
            <w:r w:rsidRPr="0056436E">
              <w:rPr>
                <w:rFonts w:ascii="宋体" w:eastAsia="宋体" w:hAnsi="宋体" w:cs="Arial" w:hint="eastAsia"/>
                <w:kern w:val="0"/>
                <w:sz w:val="24"/>
                <w:szCs w:val="24"/>
              </w:rPr>
              <w:t>艺术学类各</w:t>
            </w:r>
            <w:proofErr w:type="gramEnd"/>
            <w:r w:rsidRPr="0056436E">
              <w:rPr>
                <w:rFonts w:ascii="宋体" w:eastAsia="宋体" w:hAnsi="宋体" w:cs="Arial" w:hint="eastAsia"/>
                <w:kern w:val="0"/>
                <w:sz w:val="24"/>
                <w:szCs w:val="24"/>
              </w:rPr>
              <w:t>专业的培养目标要求。</w:t>
            </w:r>
          </w:p>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毕业设计选题不触及艺术发展，缺乏</w:t>
            </w:r>
            <w:r w:rsidRPr="0056436E">
              <w:rPr>
                <w:rFonts w:ascii="宋体" w:eastAsia="宋体" w:hAnsi="宋体" w:cs="Arial" w:hint="eastAsia"/>
                <w:kern w:val="0"/>
                <w:sz w:val="24"/>
                <w:szCs w:val="24"/>
              </w:rPr>
              <w:lastRenderedPageBreak/>
              <w:t>创作可行性，不能体现专业基本素养和相应的审美感知力和艺术想象力。</w:t>
            </w:r>
          </w:p>
        </w:tc>
      </w:tr>
      <w:tr w:rsidR="0056436E" w:rsidRPr="0056436E" w:rsidTr="0056436E">
        <w:trPr>
          <w:tblCellSpacing w:w="15" w:type="dxa"/>
        </w:trPr>
        <w:tc>
          <w:tcPr>
            <w:tcW w:w="169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黑体" w:eastAsia="黑体" w:hAnsi="黑体" w:cs="Arial" w:hint="eastAsia"/>
                <w:kern w:val="0"/>
                <w:sz w:val="24"/>
                <w:szCs w:val="24"/>
              </w:rPr>
              <w:lastRenderedPageBreak/>
              <w:t>二、逻辑构建</w:t>
            </w:r>
          </w:p>
          <w:p w:rsidR="0056436E" w:rsidRPr="0056436E" w:rsidRDefault="0056436E" w:rsidP="0056436E">
            <w:pPr>
              <w:widowControl/>
              <w:jc w:val="center"/>
              <w:rPr>
                <w:rFonts w:ascii="Arial" w:eastAsia="宋体" w:hAnsi="Arial" w:cs="Arial"/>
                <w:kern w:val="0"/>
                <w:szCs w:val="21"/>
              </w:rPr>
            </w:pPr>
          </w:p>
          <w:p w:rsidR="0056436E" w:rsidRPr="0056436E" w:rsidRDefault="0056436E" w:rsidP="0056436E">
            <w:pPr>
              <w:widowControl/>
              <w:jc w:val="center"/>
              <w:rPr>
                <w:rFonts w:ascii="Arial" w:eastAsia="宋体" w:hAnsi="Arial" w:cs="Arial"/>
                <w:kern w:val="0"/>
                <w:szCs w:val="21"/>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240"/>
              <w:jc w:val="center"/>
              <w:rPr>
                <w:rFonts w:ascii="Arial" w:eastAsia="宋体" w:hAnsi="Arial" w:cs="Arial"/>
                <w:kern w:val="0"/>
                <w:szCs w:val="21"/>
              </w:rPr>
            </w:pPr>
            <w:r w:rsidRPr="0056436E">
              <w:rPr>
                <w:rFonts w:ascii="宋体" w:eastAsia="宋体" w:hAnsi="宋体" w:cs="Arial" w:hint="eastAsia"/>
                <w:kern w:val="0"/>
                <w:sz w:val="24"/>
                <w:szCs w:val="24"/>
              </w:rPr>
              <w:t>结构体例</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毕业论文核心模块完备，各篇章结构合理，层次分明，详略得当，重点突出。</w:t>
            </w:r>
            <w:r w:rsidRPr="0056436E">
              <w:rPr>
                <w:rFonts w:ascii="Calibri" w:eastAsia="宋体" w:hAnsi="Calibri" w:cs="Calibri"/>
                <w:kern w:val="0"/>
                <w:sz w:val="24"/>
                <w:szCs w:val="24"/>
              </w:rPr>
              <w:t>论文体例与选题相匹配。</w:t>
            </w:r>
          </w:p>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毕业设计符合艺术行业规范及专业技术要求，结构较为严密合理，形式完整。</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毕业论文核心模块缺失，结构不完整，层次混乱，详略失当，重点不明。</w:t>
            </w:r>
            <w:r w:rsidRPr="0056436E">
              <w:rPr>
                <w:rFonts w:ascii="Calibri" w:eastAsia="宋体" w:hAnsi="Calibri" w:cs="Calibri"/>
                <w:kern w:val="0"/>
                <w:sz w:val="24"/>
                <w:szCs w:val="24"/>
              </w:rPr>
              <w:t>论文体例与选题不相匹配。</w:t>
            </w:r>
          </w:p>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毕业设计不符合艺术行业规范及专业技术要求，结构缺乏合理性，形式不完整。</w:t>
            </w:r>
          </w:p>
        </w:tc>
      </w:tr>
      <w:tr w:rsidR="0056436E" w:rsidRPr="0056436E" w:rsidTr="0056436E">
        <w:trPr>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240"/>
              <w:jc w:val="center"/>
              <w:rPr>
                <w:rFonts w:ascii="Arial" w:eastAsia="宋体" w:hAnsi="Arial" w:cs="Arial"/>
                <w:kern w:val="0"/>
                <w:szCs w:val="21"/>
              </w:rPr>
            </w:pPr>
            <w:r w:rsidRPr="0056436E">
              <w:rPr>
                <w:rFonts w:ascii="宋体" w:eastAsia="宋体" w:hAnsi="宋体" w:cs="Arial" w:hint="eastAsia"/>
                <w:kern w:val="0"/>
                <w:sz w:val="24"/>
                <w:szCs w:val="24"/>
              </w:rPr>
              <w:t>内容组织</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spacing w:after="120"/>
              <w:ind w:firstLine="480"/>
              <w:jc w:val="left"/>
              <w:rPr>
                <w:rFonts w:ascii="Arial" w:eastAsia="宋体" w:hAnsi="Arial" w:cs="Arial"/>
                <w:kern w:val="0"/>
                <w:szCs w:val="21"/>
              </w:rPr>
            </w:pPr>
            <w:r w:rsidRPr="0056436E">
              <w:rPr>
                <w:rFonts w:ascii="宋体" w:eastAsia="宋体" w:hAnsi="宋体" w:cs="Arial" w:hint="eastAsia"/>
                <w:kern w:val="0"/>
                <w:sz w:val="24"/>
                <w:szCs w:val="24"/>
              </w:rPr>
              <w:t>对毕业论文的主题及相关素材有系统的分析，</w:t>
            </w:r>
            <w:r w:rsidRPr="0056436E">
              <w:rPr>
                <w:rFonts w:ascii="Calibri" w:eastAsia="宋体" w:hAnsi="Calibri" w:cs="Calibri"/>
                <w:kern w:val="0"/>
                <w:sz w:val="24"/>
                <w:szCs w:val="24"/>
              </w:rPr>
              <w:t>能形成合适的方案。研究路径合理、方案可行、论证充分、结论可信。</w:t>
            </w:r>
          </w:p>
          <w:p w:rsidR="0056436E" w:rsidRPr="0056436E" w:rsidRDefault="0056436E" w:rsidP="0056436E">
            <w:pPr>
              <w:widowControl/>
              <w:spacing w:after="120"/>
              <w:ind w:firstLine="480"/>
              <w:jc w:val="left"/>
              <w:rPr>
                <w:rFonts w:ascii="Arial" w:eastAsia="宋体" w:hAnsi="Arial" w:cs="Arial"/>
                <w:kern w:val="0"/>
                <w:szCs w:val="21"/>
              </w:rPr>
            </w:pPr>
            <w:r w:rsidRPr="0056436E">
              <w:rPr>
                <w:rFonts w:ascii="宋体" w:eastAsia="宋体" w:hAnsi="宋体" w:cs="Arial" w:hint="eastAsia"/>
                <w:kern w:val="0"/>
                <w:sz w:val="24"/>
                <w:szCs w:val="24"/>
              </w:rPr>
              <w:t>毕业设计内容较为充实饱满，能紧扣主题表现，审美趣味较高，有一定的艺术性与思想深度，作品能达到基本的艺术行业规范要求。</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spacing w:after="120"/>
              <w:ind w:firstLine="480"/>
              <w:jc w:val="left"/>
              <w:rPr>
                <w:rFonts w:ascii="Arial" w:eastAsia="宋体" w:hAnsi="Arial" w:cs="Arial"/>
                <w:kern w:val="0"/>
                <w:szCs w:val="21"/>
              </w:rPr>
            </w:pPr>
            <w:r w:rsidRPr="0056436E">
              <w:rPr>
                <w:rFonts w:ascii="宋体" w:eastAsia="宋体" w:hAnsi="宋体" w:cs="Arial" w:hint="eastAsia"/>
                <w:kern w:val="0"/>
                <w:sz w:val="24"/>
                <w:szCs w:val="24"/>
              </w:rPr>
              <w:t>毕业论文</w:t>
            </w:r>
            <w:r w:rsidRPr="0056436E">
              <w:rPr>
                <w:rFonts w:ascii="Calibri" w:eastAsia="宋体" w:hAnsi="Calibri" w:cs="Calibri"/>
                <w:kern w:val="0"/>
                <w:sz w:val="24"/>
                <w:szCs w:val="24"/>
              </w:rPr>
              <w:t>研究方案不合理，研究路径设计不科学，分析欠深入，不能形成结论及问题思考。论证不充分、结论不可信。</w:t>
            </w:r>
          </w:p>
          <w:p w:rsidR="0056436E" w:rsidRPr="0056436E" w:rsidRDefault="0056436E" w:rsidP="0056436E">
            <w:pPr>
              <w:widowControl/>
              <w:spacing w:after="120"/>
              <w:ind w:firstLine="480"/>
              <w:jc w:val="left"/>
              <w:rPr>
                <w:rFonts w:ascii="Arial" w:eastAsia="宋体" w:hAnsi="Arial" w:cs="Arial"/>
                <w:kern w:val="0"/>
                <w:szCs w:val="21"/>
              </w:rPr>
            </w:pPr>
            <w:r w:rsidRPr="0056436E">
              <w:rPr>
                <w:rFonts w:ascii="宋体" w:eastAsia="宋体" w:hAnsi="宋体" w:cs="Arial" w:hint="eastAsia"/>
                <w:kern w:val="0"/>
                <w:sz w:val="24"/>
                <w:szCs w:val="24"/>
              </w:rPr>
              <w:t>毕业设计内容单调乏味，远离主题表现，缺乏基本的审美趣味、艺术性与思想性，作品未能达到基本的艺术行业规范要求。</w:t>
            </w:r>
          </w:p>
          <w:p w:rsidR="0056436E" w:rsidRPr="0056436E" w:rsidRDefault="0056436E" w:rsidP="0056436E">
            <w:pPr>
              <w:widowControl/>
              <w:spacing w:after="120"/>
              <w:ind w:firstLine="480"/>
              <w:jc w:val="left"/>
              <w:rPr>
                <w:rFonts w:ascii="Arial" w:eastAsia="宋体" w:hAnsi="Arial" w:cs="Arial"/>
                <w:kern w:val="0"/>
                <w:szCs w:val="21"/>
              </w:rPr>
            </w:pPr>
          </w:p>
        </w:tc>
      </w:tr>
      <w:tr w:rsidR="0056436E" w:rsidRPr="0056436E" w:rsidTr="0056436E">
        <w:trPr>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240"/>
              <w:jc w:val="center"/>
              <w:rPr>
                <w:rFonts w:ascii="Arial" w:eastAsia="宋体" w:hAnsi="Arial" w:cs="Arial"/>
                <w:kern w:val="0"/>
                <w:szCs w:val="21"/>
              </w:rPr>
            </w:pPr>
            <w:r w:rsidRPr="0056436E">
              <w:rPr>
                <w:rFonts w:ascii="宋体" w:eastAsia="宋体" w:hAnsi="宋体" w:cs="Arial" w:hint="eastAsia"/>
                <w:kern w:val="0"/>
                <w:sz w:val="24"/>
                <w:szCs w:val="24"/>
              </w:rPr>
              <w:t>文字表达</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毕业论文</w:t>
            </w:r>
            <w:r w:rsidRPr="0056436E">
              <w:rPr>
                <w:rFonts w:ascii="Calibri" w:eastAsia="宋体" w:hAnsi="Calibri" w:cs="Calibri"/>
                <w:kern w:val="0"/>
                <w:sz w:val="24"/>
                <w:szCs w:val="24"/>
              </w:rPr>
              <w:t>论点表述明确，文字表达与文体协调，概念准确，理论运用恰当，论述语言严谨，条理清晰。</w:t>
            </w:r>
          </w:p>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毕业设计应遵循艺术发展规律，作品结构完整，要</w:t>
            </w:r>
            <w:r w:rsidRPr="0056436E">
              <w:rPr>
                <w:rFonts w:ascii="宋体" w:eastAsia="宋体" w:hAnsi="宋体" w:cs="Arial" w:hint="eastAsia"/>
                <w:kern w:val="0"/>
                <w:sz w:val="24"/>
                <w:szCs w:val="24"/>
              </w:rPr>
              <w:lastRenderedPageBreak/>
              <w:t>素齐备，整体内容具有说服力。</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lastRenderedPageBreak/>
              <w:t>毕业论文</w:t>
            </w:r>
            <w:r w:rsidRPr="0056436E">
              <w:rPr>
                <w:rFonts w:ascii="Calibri" w:eastAsia="宋体" w:hAnsi="Calibri" w:cs="Calibri"/>
                <w:kern w:val="0"/>
                <w:sz w:val="24"/>
                <w:szCs w:val="24"/>
              </w:rPr>
              <w:t>论点表述不明确，文字表达与文体不协调，语言表达逻辑混乱。</w:t>
            </w:r>
          </w:p>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毕业设计未遵循艺术发展规律，作品结构不完整，要素不齐备，整体内容缺乏说服力。</w:t>
            </w:r>
          </w:p>
        </w:tc>
      </w:tr>
      <w:tr w:rsidR="0056436E" w:rsidRPr="0056436E" w:rsidTr="0056436E">
        <w:trPr>
          <w:tblCellSpacing w:w="15" w:type="dxa"/>
        </w:trPr>
        <w:tc>
          <w:tcPr>
            <w:tcW w:w="169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黑体" w:eastAsia="黑体" w:hAnsi="黑体" w:cs="Arial" w:hint="eastAsia"/>
                <w:kern w:val="0"/>
                <w:sz w:val="24"/>
                <w:szCs w:val="24"/>
              </w:rPr>
              <w:lastRenderedPageBreak/>
              <w:t>三、专业能力</w:t>
            </w:r>
          </w:p>
          <w:p w:rsidR="0056436E" w:rsidRPr="0056436E" w:rsidRDefault="0056436E" w:rsidP="0056436E">
            <w:pPr>
              <w:widowControl/>
              <w:jc w:val="center"/>
              <w:rPr>
                <w:rFonts w:ascii="Arial" w:eastAsia="宋体" w:hAnsi="Arial" w:cs="Arial"/>
                <w:kern w:val="0"/>
                <w:szCs w:val="21"/>
              </w:rPr>
            </w:pPr>
          </w:p>
          <w:p w:rsidR="0056436E" w:rsidRPr="0056436E" w:rsidRDefault="0056436E" w:rsidP="0056436E">
            <w:pPr>
              <w:widowControl/>
              <w:jc w:val="center"/>
              <w:rPr>
                <w:rFonts w:ascii="Arial" w:eastAsia="宋体" w:hAnsi="Arial" w:cs="Arial"/>
                <w:kern w:val="0"/>
                <w:szCs w:val="21"/>
              </w:rPr>
            </w:pPr>
          </w:p>
          <w:p w:rsidR="0056436E" w:rsidRPr="0056436E" w:rsidRDefault="0056436E" w:rsidP="0056436E">
            <w:pPr>
              <w:widowControl/>
              <w:jc w:val="center"/>
              <w:rPr>
                <w:rFonts w:ascii="Arial" w:eastAsia="宋体" w:hAnsi="Arial" w:cs="Arial"/>
                <w:kern w:val="0"/>
                <w:szCs w:val="21"/>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120"/>
              <w:jc w:val="center"/>
              <w:rPr>
                <w:rFonts w:ascii="Arial" w:eastAsia="宋体" w:hAnsi="Arial" w:cs="Arial"/>
                <w:kern w:val="0"/>
                <w:szCs w:val="21"/>
              </w:rPr>
            </w:pPr>
            <w:r w:rsidRPr="0056436E">
              <w:rPr>
                <w:rFonts w:ascii="宋体" w:eastAsia="宋体" w:hAnsi="宋体" w:cs="Arial" w:hint="eastAsia"/>
                <w:kern w:val="0"/>
                <w:sz w:val="24"/>
                <w:szCs w:val="24"/>
              </w:rPr>
              <w:t>文献检索</w:t>
            </w:r>
          </w:p>
          <w:p w:rsidR="0056436E" w:rsidRPr="0056436E" w:rsidRDefault="0056436E" w:rsidP="0056436E">
            <w:pPr>
              <w:widowControl/>
              <w:ind w:firstLine="120"/>
              <w:jc w:val="center"/>
              <w:rPr>
                <w:rFonts w:ascii="Arial" w:eastAsia="宋体" w:hAnsi="Arial" w:cs="Arial"/>
                <w:kern w:val="0"/>
                <w:szCs w:val="21"/>
              </w:rPr>
            </w:pPr>
            <w:r w:rsidRPr="0056436E">
              <w:rPr>
                <w:rFonts w:ascii="宋体" w:eastAsia="宋体" w:hAnsi="宋体" w:cs="Arial" w:hint="eastAsia"/>
                <w:kern w:val="0"/>
                <w:sz w:val="24"/>
                <w:szCs w:val="24"/>
              </w:rPr>
              <w:t>及梳理能力</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基本掌握文献检索方法，具有一定的查阅、整理、分析中外文献资料的能力。文献资料比较充分新颖，能按照一定逻辑梳理阐述文献。</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文献检索掌握不力，查阅、整理、分析中外文献资料能力不足。文献资料陈旧单一。文献梳理混乱，缺乏逻辑性。</w:t>
            </w:r>
          </w:p>
        </w:tc>
      </w:tr>
      <w:tr w:rsidR="0056436E" w:rsidRPr="0056436E" w:rsidTr="0056436E">
        <w:trPr>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对本专业及相关领域研究现状的了解与评析</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毕业论文能准确反映本领域学术进展及最新研究动态。能对现有研究领域的理论与方法进行准确评价，并从中发现研究的不足。能基于这些分析，提出解决方案。</w:t>
            </w:r>
          </w:p>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毕业设计创作中能基本了解艺术创作与实践领域发展现状，掌握现有创作与实践方法，对已有方法思路、主题表现或结构安排等元素有一定创新和突破。</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毕业论文未能准确反映本领域学术进展及最新研究动态。未能很好地对现有研究理论与方法进行准确评价，没有从中发现研究的不足，未能提炼出本研究的问题。</w:t>
            </w:r>
          </w:p>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毕业设计创作中未能对艺术领域发展现状有基本了解，未能掌握现有创作与实践方法，对已有方法思路、主题表现、结构安排等元素没有创新和突破。</w:t>
            </w:r>
          </w:p>
        </w:tc>
      </w:tr>
      <w:tr w:rsidR="0056436E" w:rsidRPr="0056436E" w:rsidTr="0056436E">
        <w:trPr>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对基础理论和专门知识的掌握与运用</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毕业论文能体现扎实的专业知识功底，核心概念明确，有理论基础，有问题意识，体现出一定的思辨能力和创新能力。达到</w:t>
            </w:r>
            <w:proofErr w:type="gramStart"/>
            <w:r w:rsidRPr="0056436E">
              <w:rPr>
                <w:rFonts w:ascii="宋体" w:eastAsia="宋体" w:hAnsi="宋体" w:cs="Arial" w:hint="eastAsia"/>
                <w:kern w:val="0"/>
                <w:sz w:val="24"/>
                <w:szCs w:val="24"/>
              </w:rPr>
              <w:t>艺术学类各</w:t>
            </w:r>
            <w:proofErr w:type="gramEnd"/>
            <w:r w:rsidRPr="0056436E">
              <w:rPr>
                <w:rFonts w:ascii="宋体" w:eastAsia="宋体" w:hAnsi="宋体" w:cs="Arial" w:hint="eastAsia"/>
                <w:kern w:val="0"/>
                <w:sz w:val="24"/>
                <w:szCs w:val="24"/>
              </w:rPr>
              <w:t>专业培养目标与毕业要求。</w:t>
            </w:r>
          </w:p>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毕业设计体现扎实的专业素养与良好的技术技巧，一定程度上能解决</w:t>
            </w:r>
            <w:r w:rsidRPr="0056436E">
              <w:rPr>
                <w:rFonts w:ascii="宋体" w:eastAsia="宋体" w:hAnsi="宋体" w:cs="Arial" w:hint="eastAsia"/>
                <w:kern w:val="0"/>
                <w:sz w:val="24"/>
                <w:szCs w:val="24"/>
              </w:rPr>
              <w:lastRenderedPageBreak/>
              <w:t>专业实践中存在的相关问题，能基本体现</w:t>
            </w:r>
            <w:proofErr w:type="gramStart"/>
            <w:r w:rsidRPr="0056436E">
              <w:rPr>
                <w:rFonts w:ascii="宋体" w:eastAsia="宋体" w:hAnsi="宋体" w:cs="Arial" w:hint="eastAsia"/>
                <w:kern w:val="0"/>
                <w:sz w:val="24"/>
                <w:szCs w:val="24"/>
              </w:rPr>
              <w:t>艺术学类相关</w:t>
            </w:r>
            <w:proofErr w:type="gramEnd"/>
            <w:r w:rsidRPr="0056436E">
              <w:rPr>
                <w:rFonts w:ascii="宋体" w:eastAsia="宋体" w:hAnsi="宋体" w:cs="Arial" w:hint="eastAsia"/>
                <w:kern w:val="0"/>
                <w:sz w:val="24"/>
                <w:szCs w:val="24"/>
              </w:rPr>
              <w:t>专业实践的核心技能。达到</w:t>
            </w:r>
            <w:proofErr w:type="gramStart"/>
            <w:r w:rsidRPr="0056436E">
              <w:rPr>
                <w:rFonts w:ascii="宋体" w:eastAsia="宋体" w:hAnsi="宋体" w:cs="Arial" w:hint="eastAsia"/>
                <w:kern w:val="0"/>
                <w:sz w:val="24"/>
                <w:szCs w:val="24"/>
              </w:rPr>
              <w:t>艺术学类各</w:t>
            </w:r>
            <w:proofErr w:type="gramEnd"/>
            <w:r w:rsidRPr="0056436E">
              <w:rPr>
                <w:rFonts w:ascii="宋体" w:eastAsia="宋体" w:hAnsi="宋体" w:cs="Arial" w:hint="eastAsia"/>
                <w:kern w:val="0"/>
                <w:sz w:val="24"/>
                <w:szCs w:val="24"/>
              </w:rPr>
              <w:t>专业培养目标与毕业要求。</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lastRenderedPageBreak/>
              <w:t>毕业论文专业知识薄弱，核心概念不明确，缺乏基本的理论基础，无问题意识，缺乏思辨能力和创新能力。未达到</w:t>
            </w:r>
            <w:proofErr w:type="gramStart"/>
            <w:r w:rsidRPr="0056436E">
              <w:rPr>
                <w:rFonts w:ascii="宋体" w:eastAsia="宋体" w:hAnsi="宋体" w:cs="Arial" w:hint="eastAsia"/>
                <w:kern w:val="0"/>
                <w:sz w:val="24"/>
                <w:szCs w:val="24"/>
              </w:rPr>
              <w:t>艺术学类各</w:t>
            </w:r>
            <w:proofErr w:type="gramEnd"/>
            <w:r w:rsidRPr="0056436E">
              <w:rPr>
                <w:rFonts w:ascii="宋体" w:eastAsia="宋体" w:hAnsi="宋体" w:cs="Arial" w:hint="eastAsia"/>
                <w:kern w:val="0"/>
                <w:sz w:val="24"/>
                <w:szCs w:val="24"/>
              </w:rPr>
              <w:t>专业培养目标与毕业要求。</w:t>
            </w:r>
          </w:p>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毕业设计未体现扎实的专业素养与良好的技术技巧，不能解决任何专业实践问题，无法体现</w:t>
            </w:r>
            <w:proofErr w:type="gramStart"/>
            <w:r w:rsidRPr="0056436E">
              <w:rPr>
                <w:rFonts w:ascii="宋体" w:eastAsia="宋体" w:hAnsi="宋体" w:cs="Arial" w:hint="eastAsia"/>
                <w:kern w:val="0"/>
                <w:sz w:val="24"/>
                <w:szCs w:val="24"/>
              </w:rPr>
              <w:t>艺术学类相关</w:t>
            </w:r>
            <w:proofErr w:type="gramEnd"/>
            <w:r w:rsidRPr="0056436E">
              <w:rPr>
                <w:rFonts w:ascii="宋体" w:eastAsia="宋体" w:hAnsi="宋体" w:cs="Arial" w:hint="eastAsia"/>
                <w:kern w:val="0"/>
                <w:sz w:val="24"/>
                <w:szCs w:val="24"/>
              </w:rPr>
              <w:t>专业实践的核</w:t>
            </w:r>
            <w:r w:rsidRPr="0056436E">
              <w:rPr>
                <w:rFonts w:ascii="宋体" w:eastAsia="宋体" w:hAnsi="宋体" w:cs="Arial" w:hint="eastAsia"/>
                <w:kern w:val="0"/>
                <w:sz w:val="24"/>
                <w:szCs w:val="24"/>
              </w:rPr>
              <w:lastRenderedPageBreak/>
              <w:t>心技能。未达到</w:t>
            </w:r>
            <w:proofErr w:type="gramStart"/>
            <w:r w:rsidRPr="0056436E">
              <w:rPr>
                <w:rFonts w:ascii="宋体" w:eastAsia="宋体" w:hAnsi="宋体" w:cs="Arial" w:hint="eastAsia"/>
                <w:kern w:val="0"/>
                <w:sz w:val="24"/>
                <w:szCs w:val="24"/>
              </w:rPr>
              <w:t>艺术学类各</w:t>
            </w:r>
            <w:proofErr w:type="gramEnd"/>
            <w:r w:rsidRPr="0056436E">
              <w:rPr>
                <w:rFonts w:ascii="宋体" w:eastAsia="宋体" w:hAnsi="宋体" w:cs="Arial" w:hint="eastAsia"/>
                <w:kern w:val="0"/>
                <w:sz w:val="24"/>
                <w:szCs w:val="24"/>
              </w:rPr>
              <w:t>专业培养目标与毕业要求。</w:t>
            </w:r>
          </w:p>
        </w:tc>
      </w:tr>
      <w:tr w:rsidR="0056436E" w:rsidRPr="0056436E" w:rsidTr="0056436E">
        <w:trPr>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分析和解决问题的能力</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spacing w:after="120"/>
              <w:ind w:firstLine="480"/>
              <w:jc w:val="left"/>
              <w:rPr>
                <w:rFonts w:ascii="Arial" w:eastAsia="宋体" w:hAnsi="Arial" w:cs="Arial"/>
                <w:kern w:val="0"/>
                <w:szCs w:val="21"/>
              </w:rPr>
            </w:pPr>
            <w:r w:rsidRPr="0056436E">
              <w:rPr>
                <w:rFonts w:ascii="宋体" w:eastAsia="宋体" w:hAnsi="宋体" w:cs="Arial" w:hint="eastAsia"/>
                <w:kern w:val="0"/>
                <w:sz w:val="24"/>
                <w:szCs w:val="24"/>
              </w:rPr>
              <w:t>能够综合运用所学专业知识，采取恰当的研究方法或路径进行理论研究（艺术创作与实践）。善于发现问题、分析问题，具备解决实际问题的能力和水平。</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spacing w:after="120"/>
              <w:ind w:firstLine="480"/>
              <w:jc w:val="left"/>
              <w:rPr>
                <w:rFonts w:ascii="Arial" w:eastAsia="宋体" w:hAnsi="Arial" w:cs="Arial"/>
                <w:kern w:val="0"/>
                <w:szCs w:val="21"/>
              </w:rPr>
            </w:pPr>
            <w:r w:rsidRPr="0056436E">
              <w:rPr>
                <w:rFonts w:ascii="宋体" w:eastAsia="宋体" w:hAnsi="宋体" w:cs="Arial" w:hint="eastAsia"/>
                <w:kern w:val="0"/>
                <w:sz w:val="24"/>
                <w:szCs w:val="24"/>
              </w:rPr>
              <w:t>未能综合运用所学专业知识开展研究（艺术创作实践），对论文（艺术创作与实践）中的问题辨识不清，分析问题能力不足，未产出有效结论（或作品）。对于艺术类各专业的方法、手段和工具较生疏，解决实际问题的能力和水平欠缺。</w:t>
            </w:r>
          </w:p>
        </w:tc>
      </w:tr>
      <w:tr w:rsidR="0056436E" w:rsidRPr="0056436E" w:rsidTr="0056436E">
        <w:trPr>
          <w:tblCellSpacing w:w="15" w:type="dxa"/>
        </w:trPr>
        <w:tc>
          <w:tcPr>
            <w:tcW w:w="169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黑体" w:eastAsia="黑体" w:hAnsi="黑体" w:cs="Arial" w:hint="eastAsia"/>
                <w:kern w:val="0"/>
                <w:sz w:val="24"/>
                <w:szCs w:val="24"/>
              </w:rPr>
              <w:t>四、学术规范</w:t>
            </w:r>
          </w:p>
          <w:p w:rsidR="0056436E" w:rsidRPr="0056436E" w:rsidRDefault="0056436E" w:rsidP="0056436E">
            <w:pPr>
              <w:widowControl/>
              <w:jc w:val="left"/>
              <w:rPr>
                <w:rFonts w:ascii="Arial" w:eastAsia="宋体" w:hAnsi="Arial" w:cs="Arial"/>
                <w:kern w:val="0"/>
                <w:szCs w:val="21"/>
              </w:rPr>
            </w:pPr>
          </w:p>
          <w:p w:rsidR="0056436E" w:rsidRPr="0056436E" w:rsidRDefault="0056436E" w:rsidP="0056436E">
            <w:pPr>
              <w:widowControl/>
              <w:jc w:val="left"/>
              <w:rPr>
                <w:rFonts w:ascii="Arial" w:eastAsia="宋体" w:hAnsi="Arial" w:cs="Arial"/>
                <w:kern w:val="0"/>
                <w:szCs w:val="21"/>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宋体" w:eastAsia="宋体" w:hAnsi="宋体" w:cs="Arial" w:hint="eastAsia"/>
                <w:kern w:val="0"/>
                <w:sz w:val="24"/>
                <w:szCs w:val="24"/>
              </w:rPr>
              <w:t>价值取向</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坚持正确方向，体现</w:t>
            </w:r>
            <w:proofErr w:type="gramStart"/>
            <w:r w:rsidRPr="0056436E">
              <w:rPr>
                <w:rFonts w:ascii="Calibri" w:eastAsia="宋体" w:hAnsi="Calibri" w:cs="Calibri"/>
                <w:kern w:val="0"/>
                <w:sz w:val="24"/>
                <w:szCs w:val="24"/>
              </w:rPr>
              <w:t>出追求</w:t>
            </w:r>
            <w:proofErr w:type="gramEnd"/>
            <w:r w:rsidRPr="0056436E">
              <w:rPr>
                <w:rFonts w:ascii="Calibri" w:eastAsia="宋体" w:hAnsi="Calibri" w:cs="Calibri"/>
                <w:kern w:val="0"/>
                <w:sz w:val="24"/>
                <w:szCs w:val="24"/>
              </w:rPr>
              <w:t>真理、努力创新的使命担当意识。</w:t>
            </w:r>
            <w:r w:rsidRPr="0056436E">
              <w:rPr>
                <w:rFonts w:ascii="宋体" w:eastAsia="宋体" w:hAnsi="宋体" w:cs="Arial" w:hint="eastAsia"/>
                <w:kern w:val="0"/>
                <w:sz w:val="24"/>
                <w:szCs w:val="24"/>
              </w:rPr>
              <w:t>不损害选题研究相关者的利益或公共利益。</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Calibri" w:eastAsia="宋体" w:hAnsi="Calibri" w:cs="Calibri"/>
                <w:kern w:val="0"/>
                <w:sz w:val="24"/>
                <w:szCs w:val="24"/>
              </w:rPr>
              <w:t>不能坚持正确方向，缺乏必要的追求真理和责任担当意识。</w:t>
            </w:r>
            <w:r w:rsidRPr="0056436E">
              <w:rPr>
                <w:rFonts w:ascii="宋体" w:eastAsia="宋体" w:hAnsi="宋体" w:cs="Arial" w:hint="eastAsia"/>
                <w:kern w:val="0"/>
                <w:sz w:val="24"/>
                <w:szCs w:val="24"/>
              </w:rPr>
              <w:t>损害了选题研究相关者的利益或公共利益。</w:t>
            </w:r>
          </w:p>
        </w:tc>
      </w:tr>
      <w:tr w:rsidR="0056436E" w:rsidRPr="0056436E" w:rsidTr="0056436E">
        <w:trPr>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宋体" w:eastAsia="宋体" w:hAnsi="宋体" w:cs="Arial" w:hint="eastAsia"/>
                <w:kern w:val="0"/>
                <w:sz w:val="24"/>
                <w:szCs w:val="24"/>
              </w:rPr>
              <w:t>学术诚信</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严格遵守科研诚信规则，承认和尊重他人科研成果。写作过程和结果无违背学术规范现象。</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存在抄袭、剽窃、买卖、代写等学术不端行为；存在伪造或篡改研究过程、数据、图表、结论等弄虚作假现象。</w:t>
            </w:r>
          </w:p>
        </w:tc>
      </w:tr>
      <w:tr w:rsidR="0056436E" w:rsidRPr="0056436E" w:rsidTr="0056436E">
        <w:trPr>
          <w:tblCellSpacing w:w="15"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436E" w:rsidRPr="0056436E" w:rsidRDefault="0056436E" w:rsidP="0056436E">
            <w:pPr>
              <w:widowControl/>
              <w:jc w:val="left"/>
              <w:rPr>
                <w:rFonts w:ascii="Arial" w:eastAsia="宋体" w:hAnsi="Arial" w:cs="Arial"/>
                <w:kern w:val="0"/>
                <w:szCs w:val="21"/>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jc w:val="center"/>
              <w:rPr>
                <w:rFonts w:ascii="Arial" w:eastAsia="宋体" w:hAnsi="Arial" w:cs="Arial"/>
                <w:kern w:val="0"/>
                <w:szCs w:val="21"/>
              </w:rPr>
            </w:pPr>
            <w:r w:rsidRPr="0056436E">
              <w:rPr>
                <w:rFonts w:ascii="宋体" w:eastAsia="宋体" w:hAnsi="宋体" w:cs="Arial" w:hint="eastAsia"/>
                <w:kern w:val="0"/>
                <w:sz w:val="24"/>
                <w:szCs w:val="24"/>
              </w:rPr>
              <w:t>写作规范</w:t>
            </w:r>
          </w:p>
        </w:tc>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论文格式符合要求，中外文用词准确、语法规范、语言通顺。论文写作过程合乎规范，相关过程材料完整。</w:t>
            </w:r>
            <w:r w:rsidRPr="0056436E">
              <w:rPr>
                <w:rFonts w:ascii="Calibri" w:eastAsia="宋体" w:hAnsi="Calibri" w:cs="Calibri"/>
                <w:kern w:val="0"/>
                <w:sz w:val="24"/>
                <w:szCs w:val="24"/>
              </w:rPr>
              <w:t>论文字数符合相关规定的要求。</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6436E" w:rsidRPr="0056436E" w:rsidRDefault="0056436E" w:rsidP="0056436E">
            <w:pPr>
              <w:widowControl/>
              <w:ind w:firstLine="480"/>
              <w:jc w:val="left"/>
              <w:rPr>
                <w:rFonts w:ascii="Arial" w:eastAsia="宋体" w:hAnsi="Arial" w:cs="Arial"/>
                <w:kern w:val="0"/>
                <w:szCs w:val="21"/>
              </w:rPr>
            </w:pPr>
            <w:r w:rsidRPr="0056436E">
              <w:rPr>
                <w:rFonts w:ascii="宋体" w:eastAsia="宋体" w:hAnsi="宋体" w:cs="Arial" w:hint="eastAsia"/>
                <w:kern w:val="0"/>
                <w:sz w:val="24"/>
                <w:szCs w:val="24"/>
              </w:rPr>
              <w:t>论文格式不符合要求，中外文用词不准确、语法不规范、语言不通顺。论文写作过程不合乎规范，相关过程材料不完整。论文</w:t>
            </w:r>
            <w:r w:rsidRPr="0056436E">
              <w:rPr>
                <w:rFonts w:ascii="Calibri" w:eastAsia="宋体" w:hAnsi="Calibri" w:cs="Calibri"/>
                <w:kern w:val="0"/>
                <w:sz w:val="24"/>
                <w:szCs w:val="24"/>
              </w:rPr>
              <w:t>字数未达到规定要求。</w:t>
            </w:r>
          </w:p>
        </w:tc>
      </w:tr>
    </w:tbl>
    <w:p w:rsidR="00193FCF" w:rsidRPr="0056436E" w:rsidRDefault="00193FCF"/>
    <w:sectPr w:rsidR="00193FCF" w:rsidRPr="0056436E" w:rsidSect="005643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36E"/>
    <w:rsid w:val="00193FCF"/>
    <w:rsid w:val="00513A40"/>
    <w:rsid w:val="0056436E"/>
    <w:rsid w:val="00F60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7ED6"/>
  <w15:chartTrackingRefBased/>
  <w15:docId w15:val="{DE487276-E346-4300-9481-FAB2AC71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436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84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1161</Words>
  <Characters>6622</Characters>
  <Application>Microsoft Office Word</Application>
  <DocSecurity>0</DocSecurity>
  <Lines>55</Lines>
  <Paragraphs>15</Paragraphs>
  <ScaleCrop>false</ScaleCrop>
  <Company>czu</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changr</dc:creator>
  <cp:keywords/>
  <dc:description/>
  <cp:lastModifiedBy>罗</cp:lastModifiedBy>
  <cp:revision>3</cp:revision>
  <dcterms:created xsi:type="dcterms:W3CDTF">2023-06-04T05:37:00Z</dcterms:created>
  <dcterms:modified xsi:type="dcterms:W3CDTF">2025-05-27T01:47:00Z</dcterms:modified>
</cp:coreProperties>
</file>